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jc w:val="center"/>
        <w:rPr>
          <w:b/>
          <w:bCs/>
          <w:sz w:val="28"/>
          <w:szCs w:val="28"/>
          <w:u w:val="single"/>
        </w:rPr>
      </w:pPr>
      <w:r>
        <w:rPr>
          <w:b/>
          <w:bCs/>
          <w:sz w:val="28"/>
          <w:szCs w:val="28"/>
          <w:u w:val="single"/>
        </w:rPr>
        <w:t>July 2025 Trestle Board</w:t>
      </w:r>
    </w:p>
    <w:p>
      <w:pPr>
        <w:pStyle w:val="LO-normal"/>
        <w:jc w:val="center"/>
        <w:rPr/>
      </w:pPr>
      <w:r>
        <w:rPr/>
      </w:r>
    </w:p>
    <w:p>
      <w:pPr>
        <w:pStyle w:val="LO-normal"/>
        <w:jc w:val="center"/>
        <w:rPr>
          <w:sz w:val="20"/>
          <w:szCs w:val="20"/>
        </w:rPr>
      </w:pPr>
      <w:r>
        <w:rPr>
          <w:sz w:val="20"/>
          <w:szCs w:val="20"/>
        </w:rPr>
        <w:t xml:space="preserve">Stated Communications: </w:t>
      </w:r>
    </w:p>
    <w:p>
      <w:pPr>
        <w:pStyle w:val="LO-normal"/>
        <w:jc w:val="center"/>
        <w:rPr>
          <w:sz w:val="20"/>
          <w:szCs w:val="20"/>
        </w:rPr>
      </w:pPr>
      <w:r>
        <w:rPr>
          <w:sz w:val="20"/>
          <w:szCs w:val="20"/>
        </w:rPr>
        <w:t>July 8, 2025, Lodge opens at 7:30 Dinner at 6:30</w:t>
      </w:r>
    </w:p>
    <w:p>
      <w:pPr>
        <w:pStyle w:val="LO-normal"/>
        <w:jc w:val="center"/>
        <w:rPr>
          <w:sz w:val="20"/>
          <w:szCs w:val="20"/>
        </w:rPr>
      </w:pPr>
      <w:r>
        <w:rPr>
          <w:sz w:val="20"/>
          <w:szCs w:val="20"/>
        </w:rPr>
        <w:t>July 22, 2025, Lodge opens at 7:30 Dinner at 6:30</w:t>
      </w:r>
    </w:p>
    <w:p>
      <w:pPr>
        <w:pStyle w:val="LO-normal"/>
        <w:jc w:val="center"/>
        <w:rPr>
          <w:sz w:val="20"/>
          <w:szCs w:val="20"/>
        </w:rPr>
      </w:pPr>
      <w:r>
        <w:rPr>
          <w:sz w:val="20"/>
          <w:szCs w:val="20"/>
        </w:rPr>
        <w:t xml:space="preserve">**July 8, 2025, MM degree </w:t>
      </w:r>
    </w:p>
    <w:p>
      <w:pPr>
        <w:pStyle w:val="LO-normal"/>
        <w:rPr/>
      </w:pPr>
      <w:r>
        <w:rPr/>
        <w:t xml:space="preserve">      </w:t>
      </w:r>
    </w:p>
    <w:p>
      <w:pPr>
        <w:pStyle w:val="LO-normal"/>
        <w:rPr/>
      </w:pPr>
      <w:r>
        <w:rPr/>
        <w:t>Master</w:t>
        <w:tab/>
        <w:t xml:space="preserve">- Brian Curvin   </w:t>
        <w:tab/>
        <w:tab/>
        <w:t>briancurvin@gmail.com                                704-929-1500</w:t>
        <w:tab/>
      </w:r>
    </w:p>
    <w:p>
      <w:pPr>
        <w:pStyle w:val="LO-normal"/>
        <w:rPr/>
      </w:pPr>
      <w:r>
        <w:rPr/>
        <w:t xml:space="preserve">Sr. Warden - Dayne Marsh   </w:t>
        <w:tab/>
        <w:tab/>
        <w:t xml:space="preserve">funeraldirectordayne@gmail.com      </w:t>
        <w:tab/>
        <w:t xml:space="preserve"> 828-855-8278</w:t>
      </w:r>
    </w:p>
    <w:p>
      <w:pPr>
        <w:pStyle w:val="LO-normal"/>
        <w:rPr/>
      </w:pPr>
      <w:r>
        <w:rPr/>
        <w:t xml:space="preserve">Jr. Warden - Max Gunter   </w:t>
        <w:tab/>
        <w:tab/>
      </w:r>
      <w:hyperlink r:id="rId2">
        <w:r>
          <w:rPr>
            <w:rStyle w:val="Style9"/>
          </w:rPr>
          <w:t>fastframe375@gmail.com</w:t>
        </w:r>
      </w:hyperlink>
      <w:r>
        <w:rPr/>
        <w:t xml:space="preserve"> </w:t>
        <w:tab/>
        <w:tab/>
        <w:tab/>
        <w:t xml:space="preserve"> 704-657-8562</w:t>
      </w:r>
    </w:p>
    <w:p>
      <w:pPr>
        <w:pStyle w:val="LO-normal"/>
        <w:rPr/>
      </w:pPr>
      <w:r>
        <w:rPr/>
        <w:t xml:space="preserve">Secretary - David Wendt   </w:t>
        <w:tab/>
        <w:tab/>
        <w:t>wendt704@roadrunner.com</w:t>
        <w:tab/>
        <w:tab/>
        <w:tab/>
        <w:t xml:space="preserve"> 704-881-2156</w:t>
      </w:r>
    </w:p>
    <w:p>
      <w:pPr>
        <w:pStyle w:val="LO-normal"/>
        <w:rPr/>
      </w:pPr>
      <w:r>
        <w:rPr/>
        <w:t xml:space="preserve">Treasurer - John Raley   </w:t>
        <w:tab/>
        <w:tab/>
        <w:t>raleyjr@aol.com</w:t>
        <w:tab/>
        <w:tab/>
        <w:tab/>
        <w:tab/>
        <w:t xml:space="preserve"> 952-221-0927</w:t>
      </w:r>
    </w:p>
    <w:p>
      <w:pPr>
        <w:pStyle w:val="LO-normal"/>
        <w:rPr/>
      </w:pPr>
      <w:r>
        <w:rPr/>
        <w:t xml:space="preserve">Chaplain - Blue Weber   </w:t>
        <w:tab/>
        <w:tab/>
        <w:t xml:space="preserve">blue@warlockltd.com </w:t>
        <w:tab/>
        <w:tab/>
        <w:tab/>
        <w:t xml:space="preserve"> 704-661-7696            Sr. Deacon - Donovan Arnold  </w:t>
        <w:tab/>
        <w:t xml:space="preserve">pfcarnolddr@gmail.com. </w:t>
        <w:tab/>
        <w:t xml:space="preserve">                         252-722-4208          Jr. Deacon - Gabe Veverita   </w:t>
        <w:tab/>
        <w:tab/>
        <w:t xml:space="preserve">gabeveverita@gmail.com                               704-652-1209         Sr. Steward - Tony Lyerly    </w:t>
        <w:tab/>
        <w:tab/>
        <w:t xml:space="preserve">tsl9168@att.net                                               704-506-4015     Steward - Jim Combs   </w:t>
        <w:tab/>
        <w:tab/>
        <w:t>jcombs45@mac.com</w:t>
      </w:r>
      <w:r>
        <w:rPr>
          <w:b/>
          <w:bCs/>
        </w:rPr>
        <w:t xml:space="preserve">                                       </w:t>
      </w:r>
      <w:r>
        <w:rPr/>
        <w:t xml:space="preserve">704-340-8059       Tyler - Justin Kucewesky </w:t>
        <w:tab/>
        <w:tab/>
        <w:t xml:space="preserve">jrkucewesky@gmail.com                           </w:t>
        <w:tab/>
        <w:t xml:space="preserve">  704-677-4533</w:t>
      </w:r>
    </w:p>
    <w:p>
      <w:pPr>
        <w:pStyle w:val="LO-normal"/>
        <w:rPr/>
      </w:pPr>
      <w:r>
        <w:rPr/>
      </w:r>
    </w:p>
    <w:p>
      <w:pPr>
        <w:pStyle w:val="LO-normal"/>
        <w:rPr>
          <w:b/>
          <w:bCs/>
        </w:rPr>
      </w:pPr>
      <w:r>
        <w:rPr>
          <w:b/>
          <w:bCs/>
          <w:u w:val="single"/>
        </w:rPr>
        <w:t>From the East:</w:t>
      </w:r>
      <w:r>
        <w:rPr>
          <w:b/>
          <w:bCs/>
        </w:rPr>
        <w:t xml:space="preserve"> </w:t>
      </w:r>
    </w:p>
    <w:p>
      <w:pPr>
        <w:pStyle w:val="LO-normal"/>
        <w:rPr/>
      </w:pPr>
      <w:r>
        <w:rPr/>
      </w:r>
    </w:p>
    <w:p>
      <w:pPr>
        <w:pStyle w:val="LO-normal"/>
        <w:rPr/>
      </w:pPr>
      <w:r>
        <w:rPr/>
        <w:t xml:space="preserve">Greetings brothers: </w:t>
      </w:r>
    </w:p>
    <w:p>
      <w:pPr>
        <w:pStyle w:val="LO-normal"/>
        <w:rPr/>
      </w:pPr>
      <w:r>
        <w:rPr/>
        <w:t xml:space="preserve">     </w:t>
      </w:r>
      <w:r>
        <w:rPr/>
        <w:t xml:space="preserve">The weather is hot and so is the action at #496.  Brother Harry Labar was raised to the sublime degree of Master Mason and we put on an outstanding degree. Thanks to all who participated.  We also conferred a 25 and 60 year award.  Brother Bryan Burroughs did a fantastic job with this. </w:t>
      </w:r>
    </w:p>
    <w:p>
      <w:pPr>
        <w:pStyle w:val="LO-normal"/>
        <w:rPr/>
      </w:pPr>
      <w:r>
        <w:rPr/>
        <w:t xml:space="preserve">     </w:t>
      </w:r>
      <w:r>
        <w:rPr/>
        <w:t>We have achieved the Lion and Pillar Platinum Award and I have submitted our application to Grand Lodge. We will be recognized at the annual Grand Lodge communication in September and I hope to see many of you there. Don’t forget to register for it.</w:t>
      </w:r>
    </w:p>
    <w:p>
      <w:pPr>
        <w:pStyle w:val="LO-normal"/>
        <w:rPr/>
      </w:pPr>
      <w:r>
        <w:rPr/>
        <w:t xml:space="preserve">     </w:t>
      </w:r>
      <w:r>
        <w:rPr/>
        <w:t xml:space="preserve">There are more events coming up so please look at the calendar that brother Josmar has created. </w:t>
      </w:r>
    </w:p>
    <w:p>
      <w:pPr>
        <w:pStyle w:val="LO-normal"/>
        <w:rPr/>
      </w:pPr>
      <w:r>
        <w:rPr/>
        <w:t>We continue to have excellent participation and enthusiasm from the brethren and I hope this continues.</w:t>
      </w:r>
    </w:p>
    <w:p>
      <w:pPr>
        <w:pStyle w:val="LO-normal"/>
        <w:rPr/>
      </w:pPr>
      <w:r>
        <w:rPr/>
        <w:t xml:space="preserve">     </w:t>
      </w:r>
      <w:r>
        <w:rPr/>
        <w:t xml:space="preserve">Don’t forget about Saturday morning breakfasts. Good food and fellowship! </w:t>
      </w:r>
    </w:p>
    <w:p>
      <w:pPr>
        <w:pStyle w:val="LO-normal"/>
        <w:rPr/>
      </w:pPr>
      <w:r>
        <w:rPr/>
        <w:t>Be well and I look forward to seeing you soon.</w:t>
      </w:r>
    </w:p>
    <w:p>
      <w:pPr>
        <w:pStyle w:val="LO-normal"/>
        <w:rPr/>
      </w:pPr>
      <w:r>
        <w:rPr/>
        <w:t>Brian Curvin, WM</w:t>
      </w:r>
    </w:p>
    <w:p>
      <w:pPr>
        <w:pStyle w:val="LO-normal"/>
        <w:rPr/>
      </w:pPr>
      <w:r>
        <w:rPr/>
      </w:r>
    </w:p>
    <w:p>
      <w:pPr>
        <w:pStyle w:val="LO-normal"/>
        <w:rPr>
          <w:b/>
          <w:bCs/>
          <w:u w:val="single"/>
        </w:rPr>
      </w:pPr>
      <w:r>
        <w:rPr>
          <w:b/>
          <w:bCs/>
          <w:u w:val="single"/>
        </w:rPr>
        <w:t>From the Secretary’s Desk:</w:t>
      </w:r>
    </w:p>
    <w:p>
      <w:pPr>
        <w:pStyle w:val="LO-normal"/>
        <w:rPr/>
      </w:pPr>
      <w:r>
        <w:rPr/>
      </w:r>
    </w:p>
    <w:p>
      <w:pPr>
        <w:pStyle w:val="LO-normal"/>
        <w:rPr/>
      </w:pPr>
      <w:r>
        <w:rPr/>
        <w:t xml:space="preserve">The </w:t>
      </w:r>
      <w:r>
        <w:rPr/>
        <w:t xml:space="preserve">several </w:t>
      </w:r>
      <w:r>
        <w:rPr/>
        <w:t xml:space="preserve">door locks have been changed and re-keyed.  Members requiring keys will need to get clearance from the Master and put their name on the list of assigned keys </w:t>
      </w:r>
      <w:r>
        <w:rPr/>
        <w:t xml:space="preserve">handled by Bro. Josmar.  </w:t>
      </w:r>
      <w:r>
        <w:rPr/>
        <w:t>Th</w:t>
      </w:r>
      <w:r>
        <w:rPr/>
        <w:t>e listing</w:t>
      </w:r>
      <w:r>
        <w:rPr/>
        <w:t xml:space="preserve"> is necessary due to potential lodge liability issues.  Please bear in mind that the keys cost </w:t>
      </w:r>
      <w:r>
        <w:rPr/>
        <w:t xml:space="preserve">us </w:t>
      </w:r>
      <w:r>
        <w:rPr/>
        <w:t xml:space="preserve">about $5 </w:t>
      </w:r>
      <w:r>
        <w:rPr/>
        <w:t>each</w:t>
      </w:r>
      <w:r>
        <w:rPr/>
        <w:t>.</w:t>
      </w:r>
    </w:p>
    <w:p>
      <w:pPr>
        <w:pStyle w:val="LO-normal"/>
        <w:rPr/>
      </w:pPr>
      <w:r>
        <w:rPr/>
      </w:r>
    </w:p>
    <w:p>
      <w:pPr>
        <w:pStyle w:val="LO-normal"/>
        <w:rPr>
          <w:b/>
          <w:bCs/>
          <w:u w:val="single"/>
        </w:rPr>
      </w:pPr>
      <w:r>
        <w:rPr>
          <w:b/>
          <w:bCs/>
          <w:u w:val="single"/>
        </w:rPr>
        <w:t>From the South:</w:t>
      </w:r>
    </w:p>
    <w:p>
      <w:pPr>
        <w:pStyle w:val="LO-normal"/>
        <w:rPr/>
      </w:pPr>
      <w:r>
        <w:rPr/>
        <w:tab/>
      </w:r>
    </w:p>
    <w:p>
      <w:pPr>
        <w:pStyle w:val="LO-normal"/>
        <w:rPr/>
      </w:pPr>
      <w:r>
        <w:rPr/>
        <w:t xml:space="preserve">Dinner menus: </w:t>
      </w:r>
    </w:p>
    <w:p>
      <w:pPr>
        <w:pStyle w:val="LO-normal"/>
        <w:rPr/>
      </w:pPr>
      <w:r>
        <w:rPr/>
        <w:tab/>
        <w:t>7/8- Tacos, rice, beans</w:t>
      </w:r>
    </w:p>
    <w:p>
      <w:pPr>
        <w:pStyle w:val="LO-normal"/>
        <w:rPr/>
      </w:pPr>
      <w:r>
        <w:rPr/>
        <w:tab/>
        <w:t>7/22- Chicken Alfredo and salad</w:t>
      </w:r>
    </w:p>
    <w:p>
      <w:pPr>
        <w:pStyle w:val="LO-normal"/>
        <w:rPr/>
      </w:pPr>
      <w:r>
        <w:rPr/>
      </w:r>
    </w:p>
    <w:p>
      <w:pPr>
        <w:pStyle w:val="LO-normal"/>
        <w:jc w:val="left"/>
        <w:rPr/>
      </w:pPr>
      <w:r>
        <w:rPr/>
      </w:r>
    </w:p>
    <w:p>
      <w:pPr>
        <w:pStyle w:val="LO-normal"/>
        <w:jc w:val="center"/>
        <w:rPr>
          <w:sz w:val="20"/>
          <w:szCs w:val="20"/>
        </w:rPr>
      </w:pPr>
      <w:r>
        <w:rPr>
          <w:sz w:val="20"/>
          <w:szCs w:val="20"/>
        </w:rPr>
        <w:t>Page 1</w:t>
      </w:r>
    </w:p>
    <w:p>
      <w:pPr>
        <w:pStyle w:val="LO-normal"/>
        <w:rPr/>
      </w:pPr>
      <w:r>
        <w:rPr/>
      </w:r>
    </w:p>
    <w:p>
      <w:pPr>
        <w:pStyle w:val="LO-normal"/>
        <w:rPr>
          <w:u w:val="single"/>
        </w:rPr>
      </w:pPr>
      <w:r>
        <w:rPr>
          <w:b/>
          <w:bCs/>
          <w:u w:val="single"/>
        </w:rPr>
        <w:t>Masonic Education:</w:t>
      </w:r>
    </w:p>
    <w:p>
      <w:pPr>
        <w:pStyle w:val="LO-normal"/>
        <w:rPr/>
      </w:pPr>
      <w:r>
        <w:rPr/>
      </w:r>
    </w:p>
    <w:p>
      <w:pPr>
        <w:pStyle w:val="LO-normal"/>
        <w:jc w:val="center"/>
        <w:rPr>
          <w:rFonts w:ascii="Times New Roman" w:hAnsi="Times New Roman"/>
          <w:b/>
          <w:bCs/>
          <w:i/>
          <w:i/>
          <w:iCs/>
          <w:sz w:val="24"/>
          <w:szCs w:val="24"/>
          <w:u w:val="none"/>
        </w:rPr>
      </w:pPr>
      <w:r>
        <w:rPr>
          <w:b/>
          <w:bCs/>
          <w:i/>
          <w:iCs/>
          <w:sz w:val="24"/>
          <w:szCs w:val="24"/>
          <w:u w:val="none"/>
        </w:rPr>
        <w:t>Speculative Medieval Origins of Masonry</w:t>
      </w:r>
    </w:p>
    <w:p>
      <w:pPr>
        <w:pStyle w:val="LO-normal"/>
        <w:jc w:val="center"/>
        <w:rPr>
          <w:rFonts w:ascii="Times New Roman" w:hAnsi="Times New Roman"/>
          <w:sz w:val="24"/>
          <w:szCs w:val="24"/>
        </w:rPr>
      </w:pPr>
      <w:r>
        <w:rPr>
          <w:sz w:val="24"/>
          <w:szCs w:val="24"/>
        </w:rPr>
      </w:r>
    </w:p>
    <w:p>
      <w:pPr>
        <w:pStyle w:val="LO-normal"/>
        <w:jc w:val="center"/>
        <w:rPr>
          <w:rFonts w:ascii="Times New Roman" w:hAnsi="Times New Roman"/>
          <w:sz w:val="24"/>
          <w:szCs w:val="24"/>
        </w:rPr>
      </w:pPr>
      <w:r>
        <w:rPr>
          <w:sz w:val="24"/>
          <w:szCs w:val="24"/>
        </w:rPr>
        <w:t xml:space="preserve">W. Bro. Jack (Jacques) Brooksbank </w:t>
      </w:r>
    </w:p>
    <w:p>
      <w:pPr>
        <w:pStyle w:val="LO-normal"/>
        <w:jc w:val="center"/>
        <w:rPr>
          <w:rFonts w:ascii="Times New Roman" w:hAnsi="Times New Roman"/>
          <w:sz w:val="24"/>
          <w:szCs w:val="24"/>
        </w:rPr>
      </w:pPr>
      <w:r>
        <w:rPr>
          <w:sz w:val="24"/>
          <w:szCs w:val="24"/>
        </w:rPr>
        <w:t>True Blue Lodge 98, GRC BoltonGrand Lodge of Canada</w:t>
      </w:r>
    </w:p>
    <w:p>
      <w:pPr>
        <w:pStyle w:val="Normal"/>
        <w:bidi w:val="0"/>
        <w:jc w:val="center"/>
        <w:rPr>
          <w:rFonts w:ascii="Times New Roman" w:hAnsi="Times New Roman"/>
          <w:sz w:val="24"/>
          <w:szCs w:val="24"/>
        </w:rPr>
      </w:pPr>
      <w:r>
        <w:rPr>
          <w:rFonts w:ascii="Times New Roman" w:hAnsi="Times New Roman"/>
          <w:sz w:val="24"/>
          <w:szCs w:val="24"/>
        </w:rPr>
        <w:t>Reprinted from  Reflections Newsletter Vol. 18 No. 1</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left"/>
        <w:rPr>
          <w:rFonts w:ascii="Times New Roman" w:hAnsi="Times New Roman"/>
          <w:sz w:val="24"/>
          <w:szCs w:val="24"/>
        </w:rPr>
      </w:pPr>
      <w:r>
        <w:rPr>
          <w:rFonts w:ascii="Times New Roman" w:hAnsi="Times New Roman"/>
          <w:sz w:val="24"/>
          <w:szCs w:val="24"/>
        </w:rPr>
        <w:t xml:space="preserve">The purpose of this paper is to present a speculative but very probable foundation for ancient stone masons’ lodges that date from 1070 in the first century of the medieval period (1000 to 1500). </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left"/>
        <w:rPr>
          <w:rFonts w:ascii="Times New Roman" w:hAnsi="Times New Roman"/>
          <w:sz w:val="24"/>
          <w:szCs w:val="24"/>
        </w:rPr>
      </w:pPr>
      <w:r>
        <w:rPr>
          <w:rFonts w:ascii="Times New Roman" w:hAnsi="Times New Roman"/>
          <w:sz w:val="24"/>
          <w:szCs w:val="24"/>
        </w:rPr>
        <w:t xml:space="preserve">The author based this presentation on research undertaken by R.W. Bro. Ossian Lang (1865-1945), Grand Historian of the Grand Lodge of New York, for 31 years. Brother Lang reviewed many aspects and subjects related to the Origins of Masonry, particularly his report of 1935, “The Cradle of Masonry.” Brother Lang's research findings, indicate the existence of a Benedictine School of Building established in 1070 at the Hirsau (or Hirschau), located in Germany, near the Black Forest. </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left"/>
        <w:rPr>
          <w:rFonts w:ascii="Times New Roman" w:hAnsi="Times New Roman"/>
          <w:sz w:val="24"/>
          <w:szCs w:val="24"/>
        </w:rPr>
      </w:pPr>
      <w:r>
        <w:rPr>
          <w:rFonts w:ascii="Times New Roman" w:hAnsi="Times New Roman"/>
          <w:sz w:val="24"/>
          <w:szCs w:val="24"/>
        </w:rPr>
        <w:t xml:space="preserve">This School was founded by Abbot William, a scientist, author, and musician of noble birth. He was the Abbot of Hirsau from 1069 to 1091, friend and correspondent of Pope Gregory VII, also associated with Anselm, the Archbishop of Canterbury in England. This Hirsau School of building of Abbot William established this Hirsau School of building as a special “lay brother group‟ of individuals to be educated and trained as stonemasons and builders. They were given their own quarters, refractory, and place in Church. Abbot William also discovered the Roman Vitruvius Architectural Manuscript and established it as the basis of education for his School of Building. </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left"/>
        <w:rPr>
          <w:rFonts w:ascii="Times New Roman" w:hAnsi="Times New Roman"/>
          <w:sz w:val="24"/>
          <w:szCs w:val="24"/>
        </w:rPr>
      </w:pPr>
      <w:r>
        <w:rPr>
          <w:rFonts w:ascii="Times New Roman" w:hAnsi="Times New Roman"/>
          <w:sz w:val="24"/>
          <w:szCs w:val="24"/>
        </w:rPr>
        <w:t xml:space="preserve">This paper expands on the research of Brother Lang. It combines the author’s own research into the books on achitecture written by the Marcus Vitruvius Pollio (65 BC to 14 AD, a Roman architect and engineer. Vitruvius wrote the most influential treatises on architecture related to the Greek and Roman building periods. </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left"/>
        <w:rPr>
          <w:rFonts w:ascii="Times New Roman" w:hAnsi="Times New Roman"/>
          <w:sz w:val="24"/>
          <w:szCs w:val="24"/>
        </w:rPr>
      </w:pPr>
      <w:r>
        <w:rPr>
          <w:rFonts w:ascii="Times New Roman" w:hAnsi="Times New Roman"/>
          <w:sz w:val="24"/>
          <w:szCs w:val="24"/>
        </w:rPr>
        <w:t xml:space="preserve">The ancient Vitruvius manuscript was discovered in 1070 at Cluny and, later on, was again rediscovered in 1403. Being one of the first books from the printing presses of Florence, in 1485. It can now be perceived as having had a significant influence on the Benedictine and Cistercian „Lay Brother Masons‟ in the period from 1070 to 1350, and subsequently on Florentine and Renaissance architects and buildings.  As one of the first books from the Florence printing presses in 1485, it can be seen to have influenced the Benedictine and Cisterican “lay brother masons” from 1070 to 1350. Subsequently  this Hirsau School became well known for its quality of lay builders, who not only worked at Hirsau, but were sent to over 200 other Benedictine monastic building sites in all part of Europe; validated subsequently by masons marks. The Cistercians adopted the Hirsau School’s concepts on their building sites (over 500) across Europe. Consequently, the Hirsau School of Building can be perceived as the most probable “Stonemasons’ lodges in all parts of Europe. </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left"/>
        <w:rPr>
          <w:rFonts w:ascii="Times New Roman" w:hAnsi="Times New Roman"/>
          <w:sz w:val="24"/>
          <w:szCs w:val="24"/>
        </w:rPr>
      </w:pPr>
      <w:r>
        <w:rPr>
          <w:rFonts w:ascii="Times New Roman" w:hAnsi="Times New Roman"/>
          <w:sz w:val="24"/>
          <w:szCs w:val="24"/>
        </w:rPr>
        <w:t>This is an extract from the author’s (3000) word Paper “Origins of Masonry Medieval Foundation”.</w:t>
      </w:r>
    </w:p>
    <w:p>
      <w:pPr>
        <w:pStyle w:val="Normal"/>
        <w:bidi w:val="0"/>
        <w:jc w:val="left"/>
        <w:rPr>
          <w:rFonts w:ascii="Times New Roman" w:hAnsi="Times New Roman"/>
          <w:sz w:val="24"/>
          <w:szCs w:val="24"/>
        </w:rPr>
      </w:pPr>
      <w:r>
        <w:rPr>
          <w:rFonts w:ascii="Times New Roman" w:hAnsi="Times New Roman"/>
          <w:sz w:val="24"/>
          <w:szCs w:val="24"/>
        </w:rPr>
      </w:r>
    </w:p>
    <w:p>
      <w:pPr>
        <w:pStyle w:val="Normal"/>
        <w:bidi w:val="0"/>
        <w:jc w:val="center"/>
        <w:rPr>
          <w:rFonts w:ascii="Times New Roman" w:hAnsi="Times New Roman"/>
          <w:sz w:val="20"/>
          <w:szCs w:val="20"/>
        </w:rPr>
      </w:pPr>
      <w:r>
        <w:rPr>
          <w:rFonts w:ascii="Times New Roman" w:hAnsi="Times New Roman"/>
          <w:sz w:val="20"/>
          <w:szCs w:val="20"/>
        </w:rPr>
        <w:t>Page 2</w:t>
      </w:r>
    </w:p>
    <w:sectPr>
      <w:type w:val="nextPage"/>
      <w:pgSz w:w="12240" w:h="15840"/>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61"/>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SC" w:cs="Arial"/>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SC" w:cs="Arial"/>
      <w:color w:val="auto"/>
      <w:kern w:val="2"/>
      <w:sz w:val="24"/>
      <w:szCs w:val="24"/>
      <w:lang w:val="en-US" w:eastAsia="zh-CN" w:bidi="hi-IN"/>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Noto Sans SC"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Footer">
    <w:name w:val="footer"/>
    <w:basedOn w:val="HeaderandFooter"/>
    <w:pPr>
      <w:suppressLineNumbers/>
    </w:pPr>
    <w:rPr/>
  </w:style>
  <w:style w:type="paragraph" w:styleId="Header">
    <w:name w:val="head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TotalTime>
  <Application>LibreOffice/25.2.4.3$Windows_X86_64 LibreOffice_project/33e196637044ead23f5c3226cde09b47731f7e27</Application>
  <AppVersion>15.0000</AppVersion>
  <Pages>2</Pages>
  <Words>824</Words>
  <Characters>4366</Characters>
  <CharactersWithSpaces>5505</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2025-07-08T10:50:42Z</dcterms:created>
  <dc:creator/>
  <dc:description/>
  <dc:language>en-US</dc:language>
  <cp:lastModifiedBy/>
  <dcterms:modified xsi:type="dcterms:W3CDTF">2025-07-08T12:33:58Z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