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r>
    </w:p>
    <w:p>
      <w:pPr>
        <w:pStyle w:val="LO-normal"/>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r>
    </w:p>
    <w:p>
      <w:pPr>
        <w:pStyle w:val="LO-normal"/>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r>
    </w:p>
    <w:p>
      <w:pPr>
        <w:pStyle w:val="LO-normal"/>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t>April 2</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02</w:t>
      </w:r>
      <w:r>
        <w:rPr>
          <w:rFonts w:eastAsia="Arial" w:cs="Arial" w:ascii="Arial" w:hAnsi="Arial"/>
          <w:b/>
          <w:sz w:val="28"/>
          <w:szCs w:val="28"/>
          <w:u w:val="single"/>
        </w:rPr>
        <w:t xml:space="preserve">5 </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Trestle Board</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rPr>
      </w:pPr>
      <w:r>
        <w:rPr>
          <w:rFonts w:eastAsia="Arial" w:cs="Arial" w:ascii="Arial" w:hAnsi="Arial"/>
          <w:b/>
        </w:rPr>
        <w:t>Apri 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rPr>
      </w:pPr>
      <w:r>
        <w:rPr>
          <w:rFonts w:eastAsia="Arial" w:cs="Arial" w:ascii="Arial" w:hAnsi="Arial"/>
          <w:b/>
        </w:rPr>
        <w:t>April 22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rPr>
        <w:t>Lodge opens at 7:30 Dinner at 6:30</w:t>
      </w:r>
    </w:p>
    <w:p>
      <w:pPr>
        <w:pStyle w:val="LO-normal"/>
        <w:keepNext w:val="true"/>
        <w:keepLines/>
        <w:spacing w:lineRule="auto" w:line="240" w:before="0" w:after="120"/>
        <w:rPr>
          <w:rFonts w:ascii="Arial" w:hAnsi="Arial" w:eastAsia="Arial" w:cs="Arial"/>
          <w:b/>
          <w:color w:val="FF0000"/>
        </w:rPr>
      </w:pPr>
      <w:r>
        <w:rPr>
          <w:rFonts w:eastAsia="Arial" w:cs="Arial" w:ascii="Arial" w:hAnsi="Arial"/>
          <w:b/>
          <w:color w:val="FF0000"/>
        </w:rPr>
        <w:t>**April 8, 2025, FC</w:t>
      </w:r>
      <w:hyperlink r:id="rId2">
        <w:r>
          <w:rPr>
            <w:rStyle w:val="Style3"/>
            <w:rFonts w:eastAsia="Arial" w:cs="Arial" w:ascii="Arial" w:hAnsi="Arial"/>
            <w:b/>
            <w:color w:val="FF0000"/>
            <w:sz w:val="22"/>
            <w:szCs w:val="22"/>
          </w:rPr>
          <w:t>fastframe375@gmail.com</w:t>
        </w:r>
      </w:hyperlink>
      <w:r>
        <w:rPr>
          <w:rFonts w:eastAsia="Arial" w:cs="Arial" w:ascii="Arial" w:hAnsi="Arial"/>
          <w:b/>
          <w:color w:val="FF0000"/>
        </w:rPr>
        <w:t xml:space="preserve"> degree </w:t>
      </w:r>
    </w:p>
    <w:p>
      <w:pPr>
        <w:pStyle w:val="LO-normal"/>
        <w:keepNext w:val="true"/>
        <w:keepLines/>
        <w:pageBreakBefore w:val="false"/>
        <w:widowControl/>
        <w:shd w:val="clear" w:fill="auto"/>
        <w:spacing w:lineRule="auto" w:line="240" w:before="0" w:after="120"/>
        <w:ind w:hanging="0" w:left="0" w:right="0"/>
        <w:rPr>
          <w:rFonts w:ascii="Arial" w:hAnsi="Arial" w:eastAsia="Arial" w:cs="Arial"/>
          <w:b/>
          <w:color w:val="FF0000"/>
        </w:rPr>
      </w:pPr>
      <w:r>
        <w:rPr>
          <w:rFonts w:eastAsia="Arial" w:cs="Arial" w:ascii="Arial" w:hAnsi="Arial"/>
          <w:b/>
          <w:color w:val="FF0000"/>
        </w:rPr>
        <w:t>**April 22, 2025,  Guest speaker Noah Goode</w:t>
      </w:r>
      <w:r>
        <w:rPr>
          <w:rFonts w:eastAsia="Arial" w:cs="Arial" w:ascii="Arial" w:hAnsi="Arial"/>
          <w:b/>
          <w:color w:val="FF0000"/>
          <w:sz w:val="20"/>
          <w:szCs w:val="20"/>
        </w:rPr>
        <w:t xml:space="preserve">             </w:t>
      </w:r>
    </w:p>
    <w:p>
      <w:pPr>
        <w:pStyle w:val="LO-normal"/>
        <w:keepNext w:val="true"/>
        <w:keepLines/>
        <w:pageBreakBefore w:val="false"/>
        <w:widowControl/>
        <w:shd w:val="clear" w:fill="auto"/>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Master</w:t>
        <w:tab/>
      </w:r>
      <w:r>
        <w:rPr>
          <w:rFonts w:eastAsia="Arial" w:cs="Arial" w:ascii="Arial" w:hAnsi="Arial"/>
          <w:b/>
          <w:sz w:val="22"/>
          <w:szCs w:val="22"/>
        </w:rPr>
        <w:t xml:space="preserve">   </w:t>
      </w:r>
      <w:r>
        <w:rPr>
          <w:rFonts w:eastAsia="Arial" w:cs="Arial" w:ascii="Arial" w:hAnsi="Arial"/>
          <w:sz w:val="22"/>
          <w:szCs w:val="22"/>
        </w:rPr>
        <w:t xml:space="preserve">Brian Curvin  </w:t>
        <w:tab/>
        <w:t xml:space="preserve"> </w:t>
        <w:tab/>
        <w:t xml:space="preserve">briancurvin@gmail.com                              </w:t>
        <w:tab/>
        <w:tab/>
        <w:t>704-929-1500</w:t>
      </w:r>
      <w:r>
        <w:rPr>
          <w:rFonts w:eastAsia="Arial" w:cs="Arial" w:ascii="Arial" w:hAnsi="Arial"/>
          <w:b/>
          <w:sz w:val="22"/>
          <w:szCs w:val="22"/>
        </w:rPr>
        <w:tab/>
      </w:r>
    </w:p>
    <w:p>
      <w:pPr>
        <w:pStyle w:val="LO-normal"/>
        <w:keepNext w:val="true"/>
        <w:keepLines/>
        <w:pageBreakBefore w:val="false"/>
        <w:widowControl/>
        <w:shd w:val="clear" w:fill="auto"/>
        <w:spacing w:lineRule="auto" w:line="240" w:before="0" w:after="120"/>
        <w:ind w:right="0"/>
        <w:jc w:val="left"/>
        <w:rPr>
          <w:rFonts w:ascii="Arial" w:hAnsi="Arial" w:eastAsia="Arial" w:cs="Arial"/>
          <w:b/>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Warde</w:t>
      </w:r>
      <w:r>
        <w:rPr>
          <w:rFonts w:eastAsia="Arial" w:cs="Arial" w:ascii="Arial" w:hAnsi="Arial"/>
          <w:b/>
          <w:sz w:val="22"/>
          <w:szCs w:val="22"/>
        </w:rPr>
        <w:t xml:space="preserve">n   </w:t>
      </w:r>
      <w:r>
        <w:rPr>
          <w:rFonts w:eastAsia="Arial" w:cs="Arial" w:ascii="Arial" w:hAnsi="Arial"/>
          <w:sz w:val="22"/>
          <w:szCs w:val="22"/>
        </w:rPr>
        <w:t xml:space="preserve">Dayne Marsh  </w:t>
        <w:tab/>
        <w:tab/>
        <w:t xml:space="preserve"> funeraldirectordayne@gmail.com      </w:t>
        <w:tab/>
        <w:tab/>
        <w:t>828-855-8278</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Warden</w:t>
      </w:r>
      <w:r>
        <w:rPr>
          <w:rFonts w:eastAsia="Arial" w:cs="Arial" w:ascii="Arial" w:hAnsi="Arial"/>
          <w:b/>
          <w:sz w:val="22"/>
          <w:szCs w:val="22"/>
        </w:rPr>
        <w:t xml:space="preserve">   </w:t>
      </w:r>
      <w:r>
        <w:rPr>
          <w:rFonts w:eastAsia="Arial" w:cs="Arial" w:ascii="Arial" w:hAnsi="Arial"/>
          <w:sz w:val="22"/>
          <w:szCs w:val="22"/>
        </w:rPr>
        <w:t>Max Gunter</w:t>
        <w:tab/>
        <w:t xml:space="preserve">    </w:t>
        <w:tab/>
      </w:r>
      <w:r>
        <w:rPr>
          <w:rFonts w:eastAsia="Arial" w:cs="Arial" w:ascii="Arial" w:hAnsi="Arial"/>
          <w:sz w:val="22"/>
          <w:szCs w:val="22"/>
        </w:rPr>
        <w:t>fastframe375@ggmail.com</w:t>
      </w:r>
      <w:r>
        <w:rPr>
          <w:rFonts w:eastAsia="Arial" w:cs="Arial" w:ascii="Arial" w:hAnsi="Arial"/>
          <w:sz w:val="22"/>
          <w:szCs w:val="22"/>
        </w:rPr>
        <w:tab/>
        <w:tab/>
        <w:tab/>
        <w:tab/>
        <w:t>704-657-8562</w:t>
      </w:r>
    </w:p>
    <w:p>
      <w:pPr>
        <w:pStyle w:val="LO-normal"/>
        <w:keepNext w:val="true"/>
        <w:keepLines/>
        <w:pageBreakBefore w:val="false"/>
        <w:widowControl/>
        <w:shd w:val="clear" w:fill="auto"/>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Secretary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David Wendt</w:t>
      </w:r>
      <w:r>
        <w:rPr>
          <w:rFonts w:eastAsia="Arial" w:cs="Arial" w:ascii="Arial" w:hAnsi="Arial"/>
          <w:sz w:val="22"/>
          <w:szCs w:val="22"/>
        </w:rPr>
        <w:t xml:space="preserve">   </w:t>
        <w:tab/>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wendt704@roadrunner.com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t>704-881-2156</w:t>
      </w:r>
    </w:p>
    <w:p>
      <w:pPr>
        <w:pStyle w:val="LO-normal"/>
        <w:keepNext w:val="true"/>
        <w:keepLines/>
        <w:pageBreakBefore w:val="false"/>
        <w:widowControl/>
        <w:shd w:val="clear" w:fill="auto"/>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Treasurer</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John Raley</w:t>
      </w:r>
      <w:r>
        <w:rPr>
          <w:rFonts w:eastAsia="Arial" w:cs="Arial" w:ascii="Arial" w:hAnsi="Arial"/>
          <w:sz w:val="22"/>
          <w:szCs w:val="22"/>
        </w:rPr>
        <w:t xml:space="preserve">   </w:t>
        <w:tab/>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raleyjr@aol.com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t xml:space="preserve">  </w:t>
        <w:tab/>
        <w:t>952-221-0927</w:t>
      </w:r>
    </w:p>
    <w:p>
      <w:pPr>
        <w:pStyle w:val="LO-normal"/>
        <w:keepNext w:val="false"/>
        <w:keepLines w:val="false"/>
        <w:pageBreakBefore w:val="false"/>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sz w:val="22"/>
          <w:szCs w:val="22"/>
        </w:rPr>
        <w:t xml:space="preserve">Chaplain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Blue Weber</w:t>
      </w:r>
      <w:r>
        <w:rPr>
          <w:rFonts w:eastAsia="Arial" w:cs="Arial" w:ascii="Arial" w:hAnsi="Arial"/>
          <w:sz w:val="22"/>
          <w:szCs w:val="22"/>
        </w:rPr>
        <w:t xml:space="preserve">  </w:t>
        <w:tab/>
        <w:t xml:space="preserve"> </w:t>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blue@warlockltd.com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tab/>
        <w:tab/>
        <w:tab/>
        <w:t xml:space="preserve">            </w:t>
        <w:tab/>
        <w:t>704-661-769</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6</w:t>
      </w:r>
      <w:r>
        <w:rPr>
          <w:rFonts w:eastAsia="Arial" w:cs="Arial" w:ascii="Arial" w:hAnsi="Arial"/>
          <w:sz w:val="22"/>
          <w:szCs w:val="22"/>
        </w:rPr>
        <w:t xml:space="preserve">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Deacon</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Donovan Arnold</w:t>
      </w:r>
      <w:r>
        <w:rPr>
          <w:rFonts w:eastAsia="Arial" w:cs="Arial" w:ascii="Arial" w:hAnsi="Arial"/>
          <w:sz w:val="22"/>
          <w:szCs w:val="22"/>
        </w:rPr>
        <w:t xml:space="preserve">           pfcarnolddr@gmail.com</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 xml:space="preserve">                        </w:t>
        <w:tab/>
      </w:r>
      <w:r>
        <w:rPr>
          <w:rFonts w:eastAsia="Arial" w:cs="Arial" w:ascii="Arial" w:hAnsi="Arial"/>
          <w:sz w:val="22"/>
          <w:szCs w:val="22"/>
        </w:rPr>
        <w:t>252-722-4208</w:t>
      </w:r>
      <w:r>
        <w:rPr>
          <w:rFonts w:eastAsia="Arial" w:cs="Arial" w:ascii="Arial" w:hAnsi="Arial"/>
          <w:b/>
          <w:sz w:val="22"/>
          <w:szCs w:val="22"/>
        </w:rPr>
        <w:t xml:space="preserve">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Deacon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Gabe </w:t>
      </w:r>
      <w:r>
        <w:rPr>
          <w:rFonts w:eastAsia="Arial" w:cs="Arial" w:ascii="Arial" w:hAnsi="Arial"/>
          <w:sz w:val="22"/>
          <w:szCs w:val="22"/>
        </w:rPr>
        <w:t xml:space="preserve">Veverita  </w:t>
        <w:tab/>
        <w:t xml:space="preserve"> gabeveverita@gmail.com                              </w:t>
        <w:tab/>
        <w:t xml:space="preserve">704-652-1209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Tony Lyerly</w:t>
      </w:r>
      <w:r>
        <w:rPr>
          <w:rFonts w:eastAsia="Arial" w:cs="Arial" w:ascii="Arial" w:hAnsi="Arial"/>
          <w:sz w:val="22"/>
          <w:szCs w:val="22"/>
        </w:rPr>
        <w:t xml:space="preserve">   </w:t>
        <w:tab/>
        <w:tab/>
        <w:t xml:space="preserve"> tsl9168@att.net                                                 </w:t>
        <w:tab/>
        <w:t xml:space="preserve">704-506-4015       </w:t>
      </w:r>
      <w:r>
        <w:rPr>
          <w:rFonts w:eastAsia="Arial" w:cs="Arial" w:ascii="Arial" w:hAnsi="Arial"/>
          <w:b/>
          <w:sz w:val="22"/>
          <w:szCs w:val="22"/>
        </w:rPr>
        <w:t xml:space="preserve">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Jim Combs</w:t>
      </w:r>
      <w:r>
        <w:rPr>
          <w:rFonts w:eastAsia="Arial" w:cs="Arial" w:ascii="Arial" w:hAnsi="Arial"/>
          <w:sz w:val="22"/>
          <w:szCs w:val="22"/>
        </w:rPr>
        <w:t xml:space="preserve">    </w:t>
        <w:tab/>
        <w:tab/>
        <w:t xml:space="preserve">jcombs45@mac.com                                         </w:t>
        <w:tab/>
        <w:t xml:space="preserve">704-340-8059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Tyler</w:t>
      </w:r>
      <w:r>
        <w:rPr>
          <w:rFonts w:eastAsia="Arial" w:cs="Arial" w:ascii="Arial" w:hAnsi="Arial"/>
          <w:b/>
          <w:sz w:val="22"/>
          <w:szCs w:val="22"/>
        </w:rPr>
        <w:t xml:space="preserve">   </w:t>
      </w:r>
      <w:r>
        <w:rPr>
          <w:rFonts w:eastAsia="Arial" w:cs="Arial" w:ascii="Arial" w:hAnsi="Arial"/>
          <w:sz w:val="22"/>
          <w:szCs w:val="22"/>
        </w:rPr>
        <w:t xml:space="preserve">Justin Kucewesky </w:t>
        <w:tab/>
        <w:tab/>
        <w:t xml:space="preserve"> jrkucewesky@gmail.com                           </w:t>
        <w:tab/>
        <w:tab/>
        <w:t>704-677-4533</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sz w:val="22"/>
          <w:szCs w:val="22"/>
        </w:rPr>
      </w:r>
    </w:p>
    <w:p>
      <w:pPr>
        <w:pStyle w:val="LO-normal"/>
        <w:widowControl/>
        <w:shd w:val="clear" w:fill="auto"/>
        <w:spacing w:lineRule="auto" w:line="240" w:before="0" w:after="120"/>
        <w:ind w:hanging="0" w:left="0" w:right="0"/>
        <w:jc w:val="left"/>
        <w:rPr>
          <w:sz w:val="24"/>
          <w:szCs w:val="24"/>
        </w:rPr>
      </w:pPr>
      <w:r>
        <w:rPr>
          <w:rFonts w:eastAsia="Arial" w:cs="Arial" w:ascii="Arial" w:hAnsi="Arial"/>
          <w:b/>
          <w:sz w:val="24"/>
          <w:szCs w:val="24"/>
        </w:rPr>
        <w:t>Fr</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om the East: </w:t>
      </w:r>
    </w:p>
    <w:p>
      <w:pPr>
        <w:pStyle w:val="LO-normal"/>
        <w:pageBreakBefore w:val="false"/>
        <w:widowControl/>
        <w:shd w:val="clear" w:fill="auto"/>
        <w:spacing w:lineRule="auto" w:line="240" w:before="0" w:after="120"/>
        <w:ind w:hanging="0" w:left="0" w:right="0"/>
        <w:jc w:val="left"/>
        <w:rPr>
          <w:rFonts w:ascii="Arial" w:hAnsi="Arial" w:eastAsia="Arial" w:cs="Arial"/>
          <w:b/>
          <w:sz w:val="22"/>
          <w:szCs w:val="22"/>
        </w:rPr>
      </w:pPr>
      <w:r>
        <w:rPr>
          <w:rFonts w:eastAsia="Arial" w:cs="Arial" w:ascii="Arial" w:hAnsi="Arial"/>
          <w:b w:val="false"/>
          <w:bCs w:val="false"/>
          <w:sz w:val="22"/>
          <w:szCs w:val="22"/>
          <w:u w:val="none"/>
        </w:rPr>
        <w:t>Greetings brothers.</w:t>
      </w:r>
      <w:r>
        <w:rPr>
          <w:rFonts w:eastAsia="Arial" w:cs="Arial" w:ascii="Arial" w:hAnsi="Arial"/>
          <w:b/>
          <w:sz w:val="22"/>
          <w:szCs w:val="22"/>
        </w:rPr>
        <w:t xml:space="preserve"> </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We had a productive March having hosted a guest speaker and completed our street cleanup. Thanks to everyone who attended lodg</w:t>
      </w:r>
      <w:r>
        <w:rPr>
          <w:rFonts w:eastAsia="Arial" w:cs="Arial" w:ascii="Arial" w:hAnsi="Arial"/>
          <w:sz w:val="22"/>
          <w:szCs w:val="22"/>
        </w:rPr>
        <w:t>e</w:t>
      </w:r>
      <w:r>
        <w:rPr>
          <w:rFonts w:eastAsia="Arial" w:cs="Arial" w:ascii="Arial" w:hAnsi="Arial"/>
          <w:sz w:val="22"/>
          <w:szCs w:val="22"/>
        </w:rPr>
        <w:t xml:space="preserve"> We continue to have excellent turnouts from the brethren. </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 xml:space="preserve">Don’t forget about Saturday morning breakfasts. Good food and fellowship! </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Be well and I look forward to seeing you soon.</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r>
    </w:p>
    <w:p>
      <w:pPr>
        <w:pStyle w:val="LO-normal"/>
        <w:rPr>
          <w:sz w:val="24"/>
          <w:szCs w:val="24"/>
        </w:rPr>
      </w:pPr>
      <w:r>
        <w:rPr>
          <w:rFonts w:eastAsia="Arial" w:cs="Arial" w:ascii="Arial" w:hAnsi="Arial"/>
          <w:b/>
          <w:sz w:val="24"/>
          <w:szCs w:val="24"/>
        </w:rPr>
        <w:t>From the Secretary’s Desk:</w:t>
      </w:r>
    </w:p>
    <w:p>
      <w:pPr>
        <w:pStyle w:val="LO-normal"/>
        <w:rPr>
          <w:rFonts w:ascii="Arial" w:hAnsi="Arial" w:eastAsia="Arial" w:cs="Arial"/>
          <w:sz w:val="22"/>
          <w:szCs w:val="22"/>
        </w:rPr>
      </w:pPr>
      <w:r>
        <w:rPr>
          <w:rFonts w:eastAsia="Arial" w:cs="Arial" w:ascii="Arial" w:hAnsi="Arial"/>
          <w:sz w:val="22"/>
          <w:szCs w:val="22"/>
        </w:rPr>
      </w:r>
    </w:p>
    <w:p>
      <w:pPr>
        <w:pStyle w:val="LO-normal"/>
        <w:rPr>
          <w:rFonts w:ascii="Arial" w:hAnsi="Arial" w:eastAsia="Arial" w:cs="Arial"/>
          <w:sz w:val="22"/>
          <w:szCs w:val="22"/>
        </w:rPr>
      </w:pPr>
      <w:r>
        <w:rPr>
          <w:rFonts w:eastAsia="Arial" w:cs="Arial" w:ascii="Arial" w:hAnsi="Arial"/>
          <w:sz w:val="22"/>
          <w:szCs w:val="22"/>
        </w:rPr>
        <w:t xml:space="preserve">New member packets were </w:t>
      </w:r>
      <w:r>
        <w:rPr>
          <w:rFonts w:eastAsia="Arial" w:cs="Arial" w:ascii="Arial" w:hAnsi="Arial"/>
          <w:sz w:val="22"/>
          <w:szCs w:val="22"/>
        </w:rPr>
        <w:t>to be</w:t>
      </w:r>
      <w:r>
        <w:rPr>
          <w:rFonts w:eastAsia="Arial" w:cs="Arial" w:ascii="Arial" w:hAnsi="Arial"/>
          <w:sz w:val="22"/>
          <w:szCs w:val="22"/>
        </w:rPr>
        <w:t xml:space="preserve"> sent to </w:t>
      </w:r>
      <w:r>
        <w:rPr>
          <w:rFonts w:eastAsia="Arial" w:cs="Arial" w:ascii="Arial" w:hAnsi="Arial"/>
          <w:sz w:val="22"/>
          <w:szCs w:val="22"/>
        </w:rPr>
        <w:t xml:space="preserve">all </w:t>
      </w:r>
      <w:r>
        <w:rPr>
          <w:rFonts w:eastAsia="Arial" w:cs="Arial" w:ascii="Arial" w:hAnsi="Arial"/>
          <w:sz w:val="22"/>
          <w:szCs w:val="22"/>
        </w:rPr>
        <w:t xml:space="preserve">new members joining us </w:t>
      </w:r>
      <w:r>
        <w:rPr>
          <w:rFonts w:eastAsia="Arial" w:cs="Arial" w:ascii="Arial" w:hAnsi="Arial"/>
          <w:sz w:val="22"/>
          <w:szCs w:val="22"/>
        </w:rPr>
        <w:t xml:space="preserve">after June 1, 2024.  </w:t>
      </w:r>
    </w:p>
    <w:p>
      <w:pPr>
        <w:pStyle w:val="LO-normal"/>
        <w:rPr>
          <w:rFonts w:ascii="Arial" w:hAnsi="Arial" w:eastAsia="Arial" w:cs="Arial"/>
          <w:sz w:val="22"/>
          <w:szCs w:val="22"/>
        </w:rPr>
      </w:pPr>
      <w:r>
        <w:rPr>
          <w:rFonts w:eastAsia="Arial" w:cs="Arial" w:ascii="Arial" w:hAnsi="Arial"/>
          <w:sz w:val="22"/>
          <w:szCs w:val="22"/>
        </w:rPr>
        <w:t xml:space="preserve">The problems with the printing of the new member packets that were to be sent mid-year last year have been resolved.  </w:t>
      </w:r>
      <w:r>
        <w:rPr>
          <w:rFonts w:eastAsia="Arial" w:cs="Arial" w:ascii="Arial" w:hAnsi="Arial"/>
          <w:sz w:val="22"/>
          <w:szCs w:val="22"/>
        </w:rPr>
        <w:t xml:space="preserve">The six members who fit that time frame should have received your packets by now and if you have not they are on the way.  I would </w:t>
      </w:r>
      <w:r>
        <w:rPr>
          <w:rFonts w:eastAsia="Arial" w:cs="Arial" w:ascii="Arial" w:hAnsi="Arial"/>
          <w:sz w:val="22"/>
          <w:szCs w:val="22"/>
        </w:rPr>
        <w:t>ask</w:t>
      </w:r>
      <w:r>
        <w:rPr>
          <w:rFonts w:eastAsia="Arial" w:cs="Arial" w:ascii="Arial" w:hAnsi="Arial"/>
          <w:sz w:val="22"/>
          <w:szCs w:val="22"/>
        </w:rPr>
        <w:t xml:space="preserve"> those who have been given a Bahnson Manual by me in advance of receiving your packet to please five me the unused copy when you </w:t>
      </w:r>
      <w:r>
        <w:rPr>
          <w:rFonts w:eastAsia="Arial" w:cs="Arial" w:ascii="Arial" w:hAnsi="Arial"/>
          <w:sz w:val="22"/>
          <w:szCs w:val="22"/>
        </w:rPr>
        <w:t xml:space="preserve">do </w:t>
      </w:r>
      <w:r>
        <w:rPr>
          <w:rFonts w:eastAsia="Arial" w:cs="Arial" w:ascii="Arial" w:hAnsi="Arial"/>
          <w:sz w:val="22"/>
          <w:szCs w:val="22"/>
        </w:rPr>
        <w:t>receive your packet.</w:t>
      </w:r>
    </w:p>
    <w:p>
      <w:pPr>
        <w:pStyle w:val="LO-normal"/>
        <w:rPr>
          <w:rFonts w:ascii="Arial" w:hAnsi="Arial" w:eastAsia="Arial" w:cs="Arial"/>
          <w:sz w:val="22"/>
          <w:szCs w:val="22"/>
        </w:rPr>
      </w:pPr>
      <w:r>
        <w:rPr>
          <w:rFonts w:eastAsia="Arial" w:cs="Arial" w:ascii="Arial" w:hAnsi="Arial"/>
          <w:sz w:val="22"/>
          <w:szCs w:val="22"/>
        </w:rPr>
      </w:r>
    </w:p>
    <w:p>
      <w:pPr>
        <w:pStyle w:val="LO-normal"/>
        <w:rPr>
          <w:rFonts w:ascii="Arial" w:hAnsi="Arial" w:eastAsia="Arial" w:cs="Arial"/>
          <w:sz w:val="22"/>
          <w:szCs w:val="22"/>
        </w:rPr>
      </w:pPr>
      <w:r>
        <w:rPr>
          <w:rFonts w:eastAsia="Arial" w:cs="Arial" w:ascii="Arial" w:hAnsi="Arial"/>
          <w:sz w:val="22"/>
          <w:szCs w:val="22"/>
        </w:rPr>
      </w:r>
    </w:p>
    <w:p>
      <w:pPr>
        <w:pStyle w:val="LO-normal"/>
        <w:rPr>
          <w:rFonts w:ascii="Arial" w:hAnsi="Arial" w:eastAsia="Arial" w:cs="Arial"/>
          <w:b/>
          <w:sz w:val="24"/>
          <w:szCs w:val="24"/>
        </w:rPr>
      </w:pPr>
      <w:r>
        <w:rPr>
          <w:rFonts w:eastAsia="Arial" w:cs="Arial" w:ascii="Arial" w:hAnsi="Arial"/>
          <w:b/>
          <w:sz w:val="24"/>
          <w:szCs w:val="24"/>
        </w:rPr>
        <w:t>From the South:</w:t>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t xml:space="preserve">Dinner menus: </w:t>
        <w:tab/>
        <w:t xml:space="preserve">4/8 - Fried chicken, beans and potatoes </w:t>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t xml:space="preserve">                        </w:t>
      </w:r>
      <w:r>
        <w:rPr>
          <w:rFonts w:eastAsia="Arial" w:cs="Arial" w:ascii="Arial" w:hAnsi="Arial"/>
          <w:b w:val="false"/>
          <w:bCs w:val="false"/>
          <w:sz w:val="22"/>
          <w:szCs w:val="22"/>
        </w:rPr>
        <w:tab/>
        <w:t xml:space="preserve">4/22 - Ham, potato salad and green beans </w:t>
      </w:r>
    </w:p>
    <w:p>
      <w:pPr>
        <w:pStyle w:val="LO-normal"/>
        <w:rPr>
          <w:rFonts w:ascii="Arial" w:hAnsi="Arial" w:eastAsia="Arial" w:cs="Arial"/>
          <w:b/>
          <w:sz w:val="22"/>
          <w:szCs w:val="22"/>
        </w:rPr>
      </w:pPr>
      <w:r>
        <w:rPr>
          <w:rFonts w:eastAsia="Arial" w:cs="Arial" w:ascii="Arial" w:hAnsi="Arial"/>
          <w:b/>
          <w:sz w:val="22"/>
          <w:szCs w:val="22"/>
        </w:rPr>
      </w:r>
    </w:p>
    <w:p>
      <w:pPr>
        <w:pStyle w:val="LO-normal"/>
        <w:jc w:val="center"/>
        <w:rPr>
          <w:sz w:val="22"/>
          <w:szCs w:val="22"/>
        </w:rPr>
      </w:pPr>
      <w:r>
        <w:rPr/>
      </w:r>
    </w:p>
    <w:p>
      <w:pPr>
        <w:pStyle w:val="Normal"/>
        <w:spacing w:before="136" w:after="0"/>
        <w:ind w:hanging="0" w:left="5809" w:right="0"/>
        <w:jc w:val="left"/>
        <w:rPr>
          <w:rFonts w:ascii="Arial" w:hAnsi="Arial"/>
          <w:i/>
          <w:i/>
          <w:sz w:val="24"/>
        </w:rPr>
      </w:pPr>
      <w:r>
        <w:rPr/>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4"/>
          <w:szCs w:val="24"/>
        </w:rPr>
      </w:pPr>
      <w:r>
        <w:rPr>
          <w:rFonts w:eastAsia="Arial" w:cs="Arial" w:ascii="Arial" w:hAnsi="Arial"/>
          <w:b/>
          <w:sz w:val="24"/>
          <w:szCs w:val="24"/>
        </w:rPr>
        <w:t>Masonic Education:</w:t>
      </w:r>
    </w:p>
    <w:p>
      <w:pPr>
        <w:pStyle w:val="BodyText"/>
        <w:rPr>
          <w:rFonts w:ascii="Arial" w:hAnsi="Arial"/>
          <w:sz w:val="22"/>
          <w:szCs w:val="22"/>
        </w:rPr>
      </w:pPr>
      <w:r>
        <w:rPr>
          <w:rFonts w:ascii="Arial" w:hAnsi="Arial"/>
          <w:sz w:val="22"/>
          <w:szCs w:val="22"/>
        </w:rPr>
      </w:r>
    </w:p>
    <w:p>
      <w:pPr>
        <w:pStyle w:val="LO-normal"/>
        <w:jc w:val="center"/>
        <w:rPr>
          <w:i/>
          <w:i/>
          <w:iCs/>
          <w:u w:val="single"/>
        </w:rPr>
      </w:pPr>
      <w:r>
        <w:rPr>
          <w:i/>
          <w:iCs/>
          <w:u w:val="single"/>
        </w:rPr>
        <w:t>The Disappearing Past Master</w:t>
      </w:r>
    </w:p>
    <w:p>
      <w:pPr>
        <w:pStyle w:val="LO-normal"/>
        <w:jc w:val="center"/>
        <w:rPr>
          <w:i/>
          <w:i/>
          <w:iCs/>
        </w:rPr>
      </w:pPr>
      <w:r>
        <w:rPr>
          <w:i/>
          <w:iCs/>
        </w:rPr>
        <w:t xml:space="preserve"> </w:t>
      </w:r>
    </w:p>
    <w:p>
      <w:pPr>
        <w:pStyle w:val="LO-normal"/>
        <w:jc w:val="center"/>
        <w:rPr>
          <w:i/>
          <w:i/>
          <w:iCs/>
        </w:rPr>
      </w:pPr>
      <w:r>
        <w:rPr>
          <w:i/>
          <w:iCs/>
        </w:rPr>
        <w:t>By RWB David Lynch - Deputy Grand Master, Grand Lodge of Illinois</w:t>
      </w:r>
    </w:p>
    <w:p>
      <w:pPr>
        <w:pStyle w:val="LO-normal"/>
        <w:rPr/>
      </w:pPr>
      <w:r>
        <w:rPr/>
      </w:r>
    </w:p>
    <w:p>
      <w:pPr>
        <w:pStyle w:val="LO-normal"/>
        <w:rPr/>
      </w:pPr>
      <w:r>
        <w:rPr/>
        <w:t>When I was a District Deputy Grand Master, I noticed that in many of my Lodges after the Worshipful Master had finished his term or year serving his Lodge, he rarely came back to Lodge meetings. I would ask them before their last meeting how they were feeling about stepping down. Most did not know what to expect or how they would feel, but I knew because I</w:t>
      </w:r>
    </w:p>
    <w:p>
      <w:pPr>
        <w:pStyle w:val="LO-normal"/>
        <w:rPr/>
      </w:pPr>
      <w:r>
        <w:rPr/>
        <w:t>had been a Past Master twice. The first time I stepped down I felt like I was not important or needed anymore. I did my time and that was that. I admit I did not show up to Lodge as much as I did before. My nephew was the Senior Warden of my Lodge and because of his work schedule he could not fulfill the duties of his office, so I was asked to fill in as Senior Warden when he was not there. He could move up to Worshipful Master and I was asked if I would take the chair again to fill the station. I agreed to do it. I had more fun the second time because I knew what to do and expect as the leader of the Lodge. As I was fulfilling my term, I was appointed the DDGM of the 16th Northeast District and I really received a better look at what Lodges should do and the workings of all the members.</w:t>
      </w:r>
    </w:p>
    <w:p>
      <w:pPr>
        <w:pStyle w:val="LO-normal"/>
        <w:rPr/>
      </w:pPr>
      <w:r>
        <w:rPr/>
      </w:r>
    </w:p>
    <w:p>
      <w:pPr>
        <w:pStyle w:val="LO-normal"/>
        <w:rPr/>
      </w:pPr>
      <w:r>
        <w:rPr/>
        <w:t>So, what I would say is some of the Past Masters of the Lodges that I had just talked to came back to lodge on occasion, then dropped out feeling they were not needed as before. Have you felt that way? Even as a member, do you feel not needed because you have no job to do or any responsibility?</w:t>
      </w:r>
    </w:p>
    <w:p>
      <w:pPr>
        <w:pStyle w:val="LO-normal"/>
        <w:rPr/>
      </w:pPr>
      <w:r>
        <w:rPr/>
        <w:t>When I would tell them before they stepped down that their feeling might be that of not being needed and empty, but they should feel just the opposite. They were need- ed more in their Lodge now than be</w:t>
        <w:softHyphen/>
        <w:t>fore. They were now in the position to guide, add knowledge, and show the younger Masons coming up in the chairs what to do, (when asked), and mentoring the newer Masons. Now your new job as Past Master or posi- tion has become more important than ever. I know many lodges recycle their officers because their membership is not coming to the meetings. So let me share this article I found a few years ago. It applies to all Masons in every Lodge.</w:t>
      </w:r>
    </w:p>
    <w:p>
      <w:pPr>
        <w:pStyle w:val="LO-normal"/>
        <w:rPr>
          <w:b w:val="false"/>
          <w:bCs w:val="false"/>
          <w:color w:val="231F20"/>
          <w:w w:val="90"/>
          <w:u w:val="single"/>
        </w:rPr>
      </w:pPr>
      <w:r>
        <w:rPr>
          <w:b w:val="false"/>
          <w:bCs w:val="false"/>
          <w:color w:val="231F20"/>
          <w:w w:val="90"/>
          <w:u w:val="single"/>
        </w:rPr>
      </w:r>
    </w:p>
    <w:p>
      <w:pPr>
        <w:pStyle w:val="LO-normal"/>
        <w:jc w:val="center"/>
        <w:rPr>
          <w:i/>
          <w:i/>
          <w:iCs/>
        </w:rPr>
      </w:pPr>
      <w:r>
        <w:rPr>
          <w:b w:val="false"/>
          <w:bCs w:val="false"/>
          <w:i/>
          <w:iCs/>
          <w:color w:val="231F20"/>
          <w:w w:val="90"/>
          <w:u w:val="single"/>
        </w:rPr>
        <w:t>The</w:t>
      </w:r>
      <w:r>
        <w:rPr>
          <w:b w:val="false"/>
          <w:bCs w:val="false"/>
          <w:i/>
          <w:iCs/>
          <w:color w:val="231F20"/>
          <w:spacing w:val="2"/>
          <w:u w:val="single"/>
        </w:rPr>
        <w:t xml:space="preserve"> </w:t>
      </w:r>
      <w:r>
        <w:rPr>
          <w:b w:val="false"/>
          <w:bCs w:val="false"/>
          <w:i/>
          <w:iCs/>
          <w:color w:val="231F20"/>
          <w:w w:val="90"/>
          <w:u w:val="single"/>
        </w:rPr>
        <w:t>Silent</w:t>
      </w:r>
      <w:r>
        <w:rPr>
          <w:b w:val="false"/>
          <w:bCs w:val="false"/>
          <w:i/>
          <w:iCs/>
          <w:color w:val="231F20"/>
          <w:spacing w:val="3"/>
          <w:u w:val="single"/>
        </w:rPr>
        <w:t xml:space="preserve"> </w:t>
      </w:r>
      <w:r>
        <w:rPr>
          <w:b w:val="false"/>
          <w:bCs w:val="false"/>
          <w:i/>
          <w:iCs/>
          <w:color w:val="231F20"/>
          <w:spacing w:val="-2"/>
          <w:w w:val="90"/>
          <w:u w:val="single"/>
        </w:rPr>
        <w:t>Summons</w:t>
      </w:r>
    </w:p>
    <w:p>
      <w:pPr>
        <w:pStyle w:val="LO-normal"/>
        <w:rPr>
          <w:color w:val="231F20"/>
        </w:rPr>
      </w:pPr>
      <w:r>
        <w:rPr>
          <w:color w:val="231F20"/>
        </w:rPr>
      </w:r>
    </w:p>
    <w:p>
      <w:pPr>
        <w:pStyle w:val="LO-normal"/>
        <w:rPr/>
      </w:pPr>
      <w:r>
        <w:rPr>
          <w:color w:val="231F20"/>
        </w:rPr>
        <w:t xml:space="preserve">A member of a certain Lodge, who previously attended meetings regularly, had stopped </w:t>
      </w:r>
      <w:r>
        <w:rPr>
          <w:color w:val="231F20"/>
          <w:w w:val="110"/>
        </w:rPr>
        <w:t>going.</w:t>
      </w:r>
      <w:r>
        <w:rPr>
          <w:color w:val="231F20"/>
          <w:spacing w:val="-15"/>
          <w:w w:val="110"/>
        </w:rPr>
        <w:t xml:space="preserve"> </w:t>
      </w:r>
      <w:r>
        <w:rPr>
          <w:color w:val="231F20"/>
          <w:w w:val="110"/>
        </w:rPr>
        <w:t>After</w:t>
      </w:r>
      <w:r>
        <w:rPr>
          <w:color w:val="231F20"/>
          <w:spacing w:val="-15"/>
          <w:w w:val="110"/>
        </w:rPr>
        <w:t xml:space="preserve"> </w:t>
      </w:r>
      <w:r>
        <w:rPr>
          <w:color w:val="231F20"/>
          <w:w w:val="110"/>
        </w:rPr>
        <w:t>a</w:t>
      </w:r>
      <w:r>
        <w:rPr>
          <w:color w:val="231F20"/>
          <w:spacing w:val="-15"/>
          <w:w w:val="110"/>
        </w:rPr>
        <w:t xml:space="preserve"> </w:t>
      </w:r>
      <w:r>
        <w:rPr>
          <w:color w:val="231F20"/>
          <w:w w:val="110"/>
        </w:rPr>
        <w:t>few</w:t>
      </w:r>
      <w:r>
        <w:rPr>
          <w:color w:val="231F20"/>
          <w:spacing w:val="-15"/>
          <w:w w:val="110"/>
        </w:rPr>
        <w:t xml:space="preserve"> </w:t>
      </w:r>
      <w:r>
        <w:rPr>
          <w:color w:val="231F20"/>
          <w:w w:val="110"/>
        </w:rPr>
        <w:t>months</w:t>
      </w:r>
      <w:r>
        <w:rPr>
          <w:color w:val="231F20"/>
          <w:spacing w:val="-15"/>
          <w:w w:val="110"/>
        </w:rPr>
        <w:t xml:space="preserve"> </w:t>
      </w:r>
      <w:r>
        <w:rPr>
          <w:color w:val="231F20"/>
          <w:w w:val="110"/>
        </w:rPr>
        <w:t>went</w:t>
      </w:r>
      <w:r>
        <w:rPr>
          <w:color w:val="231F20"/>
          <w:spacing w:val="-15"/>
          <w:w w:val="110"/>
        </w:rPr>
        <w:t xml:space="preserve"> </w:t>
      </w:r>
      <w:r>
        <w:rPr>
          <w:color w:val="231F20"/>
          <w:w w:val="110"/>
        </w:rPr>
        <w:t>by,</w:t>
      </w:r>
      <w:r>
        <w:rPr>
          <w:color w:val="231F20"/>
          <w:spacing w:val="-15"/>
          <w:w w:val="110"/>
        </w:rPr>
        <w:t xml:space="preserve"> </w:t>
      </w:r>
      <w:r>
        <w:rPr>
          <w:color w:val="231F20"/>
          <w:w w:val="110"/>
        </w:rPr>
        <w:t>the</w:t>
      </w:r>
      <w:r>
        <w:rPr>
          <w:color w:val="231F20"/>
          <w:spacing w:val="-15"/>
          <w:w w:val="110"/>
        </w:rPr>
        <w:t xml:space="preserve"> </w:t>
      </w:r>
      <w:r>
        <w:rPr>
          <w:color w:val="231F20"/>
          <w:w w:val="110"/>
        </w:rPr>
        <w:t>Worshipful</w:t>
      </w:r>
      <w:r>
        <w:rPr>
          <w:color w:val="231F20"/>
          <w:spacing w:val="-15"/>
          <w:w w:val="110"/>
        </w:rPr>
        <w:t xml:space="preserve"> </w:t>
      </w:r>
      <w:r>
        <w:rPr>
          <w:color w:val="231F20"/>
          <w:w w:val="110"/>
        </w:rPr>
        <w:t>Master</w:t>
      </w:r>
      <w:r>
        <w:rPr>
          <w:color w:val="231F20"/>
          <w:spacing w:val="-15"/>
          <w:w w:val="110"/>
        </w:rPr>
        <w:t xml:space="preserve"> </w:t>
      </w:r>
      <w:r>
        <w:rPr>
          <w:color w:val="231F20"/>
          <w:w w:val="110"/>
        </w:rPr>
        <w:t>decided</w:t>
      </w:r>
      <w:r>
        <w:rPr>
          <w:color w:val="231F20"/>
          <w:spacing w:val="-15"/>
          <w:w w:val="110"/>
        </w:rPr>
        <w:t xml:space="preserve"> </w:t>
      </w:r>
      <w:r>
        <w:rPr>
          <w:color w:val="231F20"/>
          <w:w w:val="110"/>
        </w:rPr>
        <w:t>to visit him. It was a chilly evening, and the Worshipful Master found his brother at home alone, sitting before a blazing fire.  Guessing</w:t>
      </w:r>
      <w:r>
        <w:rPr>
          <w:color w:val="231F20"/>
          <w:spacing w:val="-9"/>
          <w:w w:val="110"/>
        </w:rPr>
        <w:t xml:space="preserve"> </w:t>
      </w:r>
      <w:r>
        <w:rPr>
          <w:color w:val="231F20"/>
          <w:w w:val="110"/>
        </w:rPr>
        <w:t>the</w:t>
      </w:r>
      <w:r>
        <w:rPr>
          <w:color w:val="231F20"/>
          <w:spacing w:val="-9"/>
          <w:w w:val="110"/>
        </w:rPr>
        <w:t xml:space="preserve"> </w:t>
      </w:r>
      <w:r>
        <w:rPr>
          <w:color w:val="231F20"/>
          <w:w w:val="110"/>
        </w:rPr>
        <w:t>reason</w:t>
      </w:r>
      <w:r>
        <w:rPr>
          <w:color w:val="231F20"/>
          <w:spacing w:val="-9"/>
          <w:w w:val="110"/>
        </w:rPr>
        <w:t xml:space="preserve"> </w:t>
      </w:r>
      <w:r>
        <w:rPr>
          <w:color w:val="231F20"/>
          <w:w w:val="110"/>
        </w:rPr>
        <w:t>for</w:t>
      </w:r>
      <w:r>
        <w:rPr>
          <w:color w:val="231F20"/>
          <w:spacing w:val="-9"/>
          <w:w w:val="110"/>
        </w:rPr>
        <w:t xml:space="preserve"> </w:t>
      </w:r>
      <w:r>
        <w:rPr>
          <w:color w:val="231F20"/>
          <w:w w:val="110"/>
        </w:rPr>
        <w:t>the</w:t>
      </w:r>
      <w:r>
        <w:rPr>
          <w:color w:val="231F20"/>
          <w:spacing w:val="-9"/>
          <w:w w:val="110"/>
        </w:rPr>
        <w:t xml:space="preserve"> </w:t>
      </w:r>
      <w:r>
        <w:rPr>
          <w:color w:val="231F20"/>
          <w:w w:val="110"/>
        </w:rPr>
        <w:t>Worshipful</w:t>
      </w:r>
      <w:r>
        <w:rPr>
          <w:color w:val="231F20"/>
          <w:spacing w:val="-9"/>
          <w:w w:val="110"/>
        </w:rPr>
        <w:t xml:space="preserve"> </w:t>
      </w:r>
      <w:r>
        <w:rPr>
          <w:color w:val="231F20"/>
          <w:w w:val="110"/>
        </w:rPr>
        <w:t>Master</w:t>
      </w:r>
      <w:r>
        <w:rPr>
          <w:color w:val="231F20"/>
          <w:spacing w:val="-9"/>
          <w:w w:val="110"/>
        </w:rPr>
        <w:t xml:space="preserve"> </w:t>
      </w:r>
      <w:r>
        <w:rPr>
          <w:color w:val="231F20"/>
          <w:w w:val="110"/>
        </w:rPr>
        <w:t>visit,</w:t>
      </w:r>
      <w:r>
        <w:rPr>
          <w:color w:val="231F20"/>
          <w:spacing w:val="-9"/>
          <w:w w:val="110"/>
        </w:rPr>
        <w:t xml:space="preserve"> </w:t>
      </w:r>
      <w:r>
        <w:rPr>
          <w:color w:val="231F20"/>
          <w:w w:val="110"/>
        </w:rPr>
        <w:t>the</w:t>
      </w:r>
      <w:r>
        <w:rPr>
          <w:color w:val="231F20"/>
          <w:spacing w:val="-9"/>
          <w:w w:val="110"/>
        </w:rPr>
        <w:t xml:space="preserve"> </w:t>
      </w:r>
      <w:r>
        <w:rPr>
          <w:color w:val="231F20"/>
          <w:w w:val="110"/>
        </w:rPr>
        <w:t>brother</w:t>
      </w:r>
      <w:r>
        <w:rPr>
          <w:color w:val="231F20"/>
          <w:spacing w:val="-9"/>
          <w:w w:val="110"/>
        </w:rPr>
        <w:t xml:space="preserve"> </w:t>
      </w:r>
      <w:r>
        <w:rPr>
          <w:color w:val="231F20"/>
          <w:w w:val="110"/>
        </w:rPr>
        <w:t>welcomed</w:t>
      </w:r>
      <w:r>
        <w:rPr>
          <w:color w:val="231F20"/>
          <w:spacing w:val="-9"/>
          <w:w w:val="110"/>
        </w:rPr>
        <w:t xml:space="preserve"> </w:t>
      </w:r>
      <w:r>
        <w:rPr>
          <w:color w:val="231F20"/>
          <w:w w:val="110"/>
        </w:rPr>
        <w:t>him,</w:t>
      </w:r>
      <w:r>
        <w:rPr>
          <w:color w:val="231F20"/>
          <w:spacing w:val="-9"/>
          <w:w w:val="110"/>
        </w:rPr>
        <w:t xml:space="preserve"> </w:t>
      </w:r>
      <w:r>
        <w:rPr>
          <w:color w:val="231F20"/>
          <w:w w:val="110"/>
        </w:rPr>
        <w:t xml:space="preserve">led </w:t>
      </w:r>
      <w:r>
        <w:rPr>
          <w:color w:val="231F20"/>
          <w:spacing w:val="-2"/>
          <w:w w:val="110"/>
        </w:rPr>
        <w:t>him</w:t>
      </w:r>
      <w:r>
        <w:rPr>
          <w:color w:val="231F20"/>
          <w:spacing w:val="-13"/>
          <w:w w:val="110"/>
        </w:rPr>
        <w:t xml:space="preserve"> </w:t>
      </w:r>
      <w:r>
        <w:rPr>
          <w:color w:val="231F20"/>
          <w:spacing w:val="-2"/>
          <w:w w:val="110"/>
        </w:rPr>
        <w:t>to</w:t>
      </w:r>
      <w:r>
        <w:rPr>
          <w:color w:val="231F20"/>
          <w:spacing w:val="-13"/>
          <w:w w:val="110"/>
        </w:rPr>
        <w:t xml:space="preserve"> </w:t>
      </w:r>
      <w:r>
        <w:rPr>
          <w:color w:val="231F20"/>
          <w:spacing w:val="-2"/>
          <w:w w:val="110"/>
        </w:rPr>
        <w:t>a</w:t>
      </w:r>
      <w:r>
        <w:rPr>
          <w:color w:val="231F20"/>
          <w:spacing w:val="-13"/>
          <w:w w:val="110"/>
        </w:rPr>
        <w:t xml:space="preserve"> </w:t>
      </w:r>
      <w:r>
        <w:rPr>
          <w:color w:val="231F20"/>
          <w:spacing w:val="-2"/>
          <w:w w:val="110"/>
        </w:rPr>
        <w:t>comfortable</w:t>
      </w:r>
      <w:r>
        <w:rPr>
          <w:color w:val="231F20"/>
          <w:spacing w:val="-13"/>
          <w:w w:val="110"/>
        </w:rPr>
        <w:t xml:space="preserve"> </w:t>
      </w:r>
      <w:r>
        <w:rPr>
          <w:color w:val="231F20"/>
          <w:spacing w:val="-2"/>
          <w:w w:val="110"/>
        </w:rPr>
        <w:t>chair</w:t>
      </w:r>
      <w:r>
        <w:rPr>
          <w:color w:val="231F20"/>
          <w:spacing w:val="-13"/>
          <w:w w:val="110"/>
        </w:rPr>
        <w:t xml:space="preserve"> </w:t>
      </w:r>
      <w:r>
        <w:rPr>
          <w:color w:val="231F20"/>
          <w:spacing w:val="-2"/>
          <w:w w:val="110"/>
        </w:rPr>
        <w:t>near</w:t>
      </w:r>
      <w:r>
        <w:rPr>
          <w:color w:val="231F20"/>
          <w:spacing w:val="-13"/>
          <w:w w:val="110"/>
        </w:rPr>
        <w:t xml:space="preserve"> </w:t>
      </w:r>
      <w:r>
        <w:rPr>
          <w:color w:val="231F20"/>
          <w:spacing w:val="-2"/>
          <w:w w:val="110"/>
        </w:rPr>
        <w:t>the</w:t>
      </w:r>
      <w:r>
        <w:rPr>
          <w:color w:val="231F20"/>
          <w:spacing w:val="-13"/>
          <w:w w:val="110"/>
        </w:rPr>
        <w:t xml:space="preserve"> </w:t>
      </w:r>
      <w:r>
        <w:rPr>
          <w:color w:val="231F20"/>
          <w:spacing w:val="-2"/>
          <w:w w:val="110"/>
        </w:rPr>
        <w:t>fireplace</w:t>
      </w:r>
      <w:r>
        <w:rPr>
          <w:color w:val="231F20"/>
          <w:spacing w:val="-13"/>
          <w:w w:val="110"/>
        </w:rPr>
        <w:t xml:space="preserve"> </w:t>
      </w:r>
      <w:r>
        <w:rPr>
          <w:color w:val="231F20"/>
          <w:spacing w:val="-2"/>
          <w:w w:val="110"/>
        </w:rPr>
        <w:t>and</w:t>
      </w:r>
      <w:r>
        <w:rPr>
          <w:color w:val="231F20"/>
          <w:spacing w:val="-13"/>
          <w:w w:val="110"/>
        </w:rPr>
        <w:t xml:space="preserve"> </w:t>
      </w:r>
      <w:r>
        <w:rPr>
          <w:color w:val="231F20"/>
          <w:spacing w:val="-2"/>
          <w:w w:val="110"/>
        </w:rPr>
        <w:t>waited.</w:t>
      </w:r>
      <w:r>
        <w:rPr>
          <w:color w:val="231F20"/>
          <w:spacing w:val="-13"/>
          <w:w w:val="110"/>
        </w:rPr>
        <w:t xml:space="preserve"> </w:t>
      </w:r>
      <w:r>
        <w:rPr>
          <w:color w:val="231F20"/>
          <w:spacing w:val="-2"/>
          <w:w w:val="110"/>
        </w:rPr>
        <w:t>The</w:t>
      </w:r>
      <w:r>
        <w:rPr>
          <w:color w:val="231F20"/>
          <w:spacing w:val="-13"/>
          <w:w w:val="110"/>
        </w:rPr>
        <w:t xml:space="preserve"> </w:t>
      </w:r>
      <w:r>
        <w:rPr>
          <w:color w:val="231F20"/>
          <w:spacing w:val="-2"/>
          <w:w w:val="110"/>
        </w:rPr>
        <w:t>Worshipful</w:t>
      </w:r>
      <w:r>
        <w:rPr>
          <w:color w:val="231F20"/>
          <w:spacing w:val="-13"/>
          <w:w w:val="110"/>
        </w:rPr>
        <w:t xml:space="preserve"> </w:t>
      </w:r>
      <w:r>
        <w:rPr>
          <w:color w:val="231F20"/>
          <w:spacing w:val="-2"/>
          <w:w w:val="110"/>
        </w:rPr>
        <w:t>Master</w:t>
      </w:r>
      <w:r>
        <w:rPr>
          <w:color w:val="231F20"/>
          <w:spacing w:val="-13"/>
          <w:w w:val="110"/>
        </w:rPr>
        <w:t xml:space="preserve"> </w:t>
      </w:r>
      <w:r>
        <w:rPr>
          <w:color w:val="231F20"/>
          <w:spacing w:val="-2"/>
          <w:w w:val="110"/>
        </w:rPr>
        <w:t xml:space="preserve">made </w:t>
      </w:r>
      <w:r>
        <w:rPr>
          <w:color w:val="231F20"/>
          <w:w w:val="110"/>
        </w:rPr>
        <w:t xml:space="preserve">himself comfortable but said nothing. </w:t>
      </w:r>
      <w:r>
        <w:rPr>
          <w:color w:val="231F20"/>
        </w:rPr>
        <w:t xml:space="preserve">In the grave silence, he contemplated the dance of the flames around the burning logs. </w:t>
      </w:r>
      <w:r>
        <w:rPr>
          <w:color w:val="231F20"/>
          <w:w w:val="110"/>
        </w:rPr>
        <w:t>After</w:t>
      </w:r>
      <w:r>
        <w:rPr>
          <w:color w:val="231F20"/>
          <w:spacing w:val="-6"/>
          <w:w w:val="110"/>
        </w:rPr>
        <w:t xml:space="preserve"> </w:t>
      </w:r>
      <w:r>
        <w:rPr>
          <w:color w:val="231F20"/>
          <w:w w:val="110"/>
        </w:rPr>
        <w:t>a</w:t>
      </w:r>
      <w:r>
        <w:rPr>
          <w:color w:val="231F20"/>
          <w:spacing w:val="-6"/>
          <w:w w:val="110"/>
        </w:rPr>
        <w:t xml:space="preserve"> </w:t>
      </w:r>
      <w:r>
        <w:rPr>
          <w:color w:val="231F20"/>
          <w:w w:val="110"/>
        </w:rPr>
        <w:t>few</w:t>
      </w:r>
      <w:r>
        <w:rPr>
          <w:color w:val="231F20"/>
          <w:spacing w:val="-6"/>
          <w:w w:val="110"/>
        </w:rPr>
        <w:t xml:space="preserve"> </w:t>
      </w:r>
      <w:r>
        <w:rPr>
          <w:color w:val="231F20"/>
          <w:w w:val="110"/>
        </w:rPr>
        <w:t>minutes,</w:t>
      </w:r>
      <w:r>
        <w:rPr>
          <w:color w:val="231F20"/>
          <w:spacing w:val="-6"/>
          <w:w w:val="110"/>
        </w:rPr>
        <w:t xml:space="preserve"> </w:t>
      </w:r>
      <w:r>
        <w:rPr>
          <w:color w:val="231F20"/>
          <w:w w:val="110"/>
        </w:rPr>
        <w:t>the</w:t>
      </w:r>
      <w:r>
        <w:rPr>
          <w:color w:val="231F20"/>
          <w:spacing w:val="-6"/>
          <w:w w:val="110"/>
        </w:rPr>
        <w:t xml:space="preserve"> </w:t>
      </w:r>
      <w:r>
        <w:rPr>
          <w:color w:val="231F20"/>
          <w:w w:val="110"/>
        </w:rPr>
        <w:t>Worshipful</w:t>
      </w:r>
      <w:r>
        <w:rPr>
          <w:color w:val="231F20"/>
          <w:spacing w:val="-6"/>
          <w:w w:val="110"/>
        </w:rPr>
        <w:t xml:space="preserve"> </w:t>
      </w:r>
      <w:r>
        <w:rPr>
          <w:color w:val="231F20"/>
          <w:w w:val="110"/>
        </w:rPr>
        <w:t>Master</w:t>
      </w:r>
      <w:r>
        <w:rPr>
          <w:color w:val="231F20"/>
          <w:spacing w:val="-6"/>
          <w:w w:val="110"/>
        </w:rPr>
        <w:t xml:space="preserve"> </w:t>
      </w:r>
      <w:r>
        <w:rPr>
          <w:color w:val="231F20"/>
          <w:w w:val="110"/>
        </w:rPr>
        <w:t>took</w:t>
      </w:r>
      <w:r>
        <w:rPr>
          <w:color w:val="231F20"/>
          <w:spacing w:val="-6"/>
          <w:w w:val="110"/>
        </w:rPr>
        <w:t xml:space="preserve"> </w:t>
      </w:r>
      <w:r>
        <w:rPr>
          <w:color w:val="231F20"/>
          <w:w w:val="110"/>
        </w:rPr>
        <w:t>the</w:t>
      </w:r>
      <w:r>
        <w:rPr>
          <w:color w:val="231F20"/>
          <w:spacing w:val="-6"/>
          <w:w w:val="110"/>
        </w:rPr>
        <w:t xml:space="preserve"> </w:t>
      </w:r>
      <w:r>
        <w:rPr>
          <w:color w:val="231F20"/>
          <w:w w:val="110"/>
        </w:rPr>
        <w:t>fire</w:t>
      </w:r>
      <w:r>
        <w:rPr>
          <w:color w:val="231F20"/>
          <w:spacing w:val="-6"/>
          <w:w w:val="110"/>
        </w:rPr>
        <w:t xml:space="preserve"> </w:t>
      </w:r>
      <w:r>
        <w:rPr>
          <w:color w:val="231F20"/>
          <w:w w:val="110"/>
        </w:rPr>
        <w:t>tongs,</w:t>
      </w:r>
      <w:r>
        <w:rPr>
          <w:color w:val="231F20"/>
          <w:spacing w:val="-6"/>
          <w:w w:val="110"/>
        </w:rPr>
        <w:t xml:space="preserve"> </w:t>
      </w:r>
      <w:r>
        <w:rPr>
          <w:color w:val="231F20"/>
          <w:w w:val="110"/>
        </w:rPr>
        <w:t>carefully</w:t>
      </w:r>
      <w:r>
        <w:rPr>
          <w:color w:val="231F20"/>
          <w:spacing w:val="-6"/>
          <w:w w:val="110"/>
        </w:rPr>
        <w:t xml:space="preserve"> </w:t>
      </w:r>
      <w:r>
        <w:rPr>
          <w:color w:val="231F20"/>
          <w:w w:val="110"/>
        </w:rPr>
        <w:t>picked</w:t>
      </w:r>
      <w:r>
        <w:rPr>
          <w:color w:val="231F20"/>
          <w:spacing w:val="-6"/>
          <w:w w:val="110"/>
        </w:rPr>
        <w:t xml:space="preserve"> </w:t>
      </w:r>
      <w:r>
        <w:rPr>
          <w:color w:val="231F20"/>
          <w:w w:val="110"/>
        </w:rPr>
        <w:t>up</w:t>
      </w:r>
      <w:r>
        <w:rPr>
          <w:color w:val="231F20"/>
          <w:spacing w:val="-6"/>
          <w:w w:val="110"/>
        </w:rPr>
        <w:t xml:space="preserve"> </w:t>
      </w:r>
      <w:r>
        <w:rPr>
          <w:color w:val="231F20"/>
          <w:w w:val="110"/>
        </w:rPr>
        <w:t xml:space="preserve">a brightly burning ember and placed it to one side of the hearth, all alone. Then he sat back in his chair, still silent.  His host watched all of this in quiet contemplation. As the one, lone ember’s flame </w:t>
      </w:r>
      <w:r>
        <w:rPr>
          <w:color w:val="231F20"/>
        </w:rPr>
        <w:t>flickered</w:t>
      </w:r>
      <w:r>
        <w:rPr>
          <w:color w:val="231F20"/>
          <w:spacing w:val="40"/>
        </w:rPr>
        <w:t xml:space="preserve"> </w:t>
      </w:r>
      <w:r>
        <w:rPr>
          <w:color w:val="231F20"/>
        </w:rPr>
        <w:t>and</w:t>
      </w:r>
      <w:r>
        <w:rPr>
          <w:color w:val="231F20"/>
          <w:spacing w:val="40"/>
        </w:rPr>
        <w:t xml:space="preserve"> </w:t>
      </w:r>
      <w:r>
        <w:rPr>
          <w:color w:val="231F20"/>
        </w:rPr>
        <w:t>diminished,</w:t>
      </w:r>
      <w:r>
        <w:rPr>
          <w:color w:val="231F20"/>
          <w:spacing w:val="40"/>
        </w:rPr>
        <w:t xml:space="preserve"> </w:t>
      </w:r>
      <w:r>
        <w:rPr>
          <w:color w:val="231F20"/>
        </w:rPr>
        <w:t>there</w:t>
      </w:r>
      <w:r>
        <w:rPr>
          <w:color w:val="231F20"/>
          <w:spacing w:val="40"/>
        </w:rPr>
        <w:t xml:space="preserve"> </w:t>
      </w:r>
      <w:r>
        <w:rPr>
          <w:color w:val="231F20"/>
        </w:rPr>
        <w:t>was</w:t>
      </w:r>
      <w:r>
        <w:rPr>
          <w:color w:val="231F20"/>
          <w:spacing w:val="40"/>
        </w:rPr>
        <w:t xml:space="preserve"> </w:t>
      </w:r>
      <w:r>
        <w:rPr>
          <w:color w:val="231F20"/>
        </w:rPr>
        <w:t>a</w:t>
      </w:r>
      <w:r>
        <w:rPr>
          <w:color w:val="231F20"/>
          <w:spacing w:val="40"/>
        </w:rPr>
        <w:t xml:space="preserve"> </w:t>
      </w:r>
      <w:r>
        <w:rPr>
          <w:color w:val="231F20"/>
        </w:rPr>
        <w:t>momentary</w:t>
      </w:r>
      <w:r>
        <w:rPr>
          <w:color w:val="231F20"/>
          <w:spacing w:val="40"/>
        </w:rPr>
        <w:t xml:space="preserve"> </w:t>
      </w:r>
      <w:r>
        <w:rPr>
          <w:color w:val="231F20"/>
        </w:rPr>
        <w:t>glow,</w:t>
      </w:r>
      <w:r>
        <w:rPr>
          <w:color w:val="231F20"/>
          <w:spacing w:val="40"/>
        </w:rPr>
        <w:t xml:space="preserve"> </w:t>
      </w:r>
      <w:r>
        <w:rPr>
          <w:color w:val="231F20"/>
        </w:rPr>
        <w:t>and</w:t>
      </w:r>
      <w:r>
        <w:rPr>
          <w:color w:val="231F20"/>
          <w:spacing w:val="40"/>
        </w:rPr>
        <w:t xml:space="preserve"> </w:t>
      </w:r>
      <w:r>
        <w:rPr>
          <w:color w:val="231F20"/>
        </w:rPr>
        <w:t>its</w:t>
      </w:r>
      <w:r>
        <w:rPr>
          <w:color w:val="231F20"/>
          <w:spacing w:val="40"/>
        </w:rPr>
        <w:t xml:space="preserve"> </w:t>
      </w:r>
      <w:r>
        <w:rPr>
          <w:color w:val="231F20"/>
        </w:rPr>
        <w:t>fire</w:t>
      </w:r>
      <w:r>
        <w:rPr>
          <w:color w:val="231F20"/>
          <w:spacing w:val="40"/>
        </w:rPr>
        <w:t xml:space="preserve"> </w:t>
      </w:r>
      <w:r>
        <w:rPr>
          <w:color w:val="231F20"/>
        </w:rPr>
        <w:t>was</w:t>
      </w:r>
      <w:r>
        <w:rPr>
          <w:color w:val="231F20"/>
          <w:spacing w:val="40"/>
        </w:rPr>
        <w:t xml:space="preserve"> </w:t>
      </w:r>
      <w:r>
        <w:rPr>
          <w:color w:val="231F20"/>
        </w:rPr>
        <w:t>no</w:t>
      </w:r>
      <w:r>
        <w:rPr>
          <w:color w:val="231F20"/>
          <w:spacing w:val="40"/>
        </w:rPr>
        <w:t xml:space="preserve"> </w:t>
      </w:r>
      <w:r>
        <w:rPr>
          <w:color w:val="231F20"/>
        </w:rPr>
        <w:t>more.</w:t>
      </w:r>
      <w:r>
        <w:rPr>
          <w:color w:val="231F20"/>
          <w:spacing w:val="40"/>
        </w:rPr>
        <w:t xml:space="preserve"> </w:t>
      </w:r>
      <w:r>
        <w:rPr>
          <w:color w:val="231F20"/>
        </w:rPr>
        <w:t xml:space="preserve">Soon, </w:t>
      </w:r>
      <w:r>
        <w:rPr>
          <w:color w:val="231F20"/>
          <w:w w:val="110"/>
        </w:rPr>
        <w:t xml:space="preserve">it was cold and dead.  </w:t>
      </w:r>
      <w:r>
        <w:rPr>
          <w:color w:val="231F20"/>
        </w:rPr>
        <w:t>Not</w:t>
      </w:r>
      <w:r>
        <w:rPr>
          <w:color w:val="231F20"/>
          <w:spacing w:val="40"/>
        </w:rPr>
        <w:t xml:space="preserve"> </w:t>
      </w:r>
      <w:r>
        <w:rPr>
          <w:color w:val="231F20"/>
        </w:rPr>
        <w:t>a</w:t>
      </w:r>
      <w:r>
        <w:rPr>
          <w:color w:val="231F20"/>
          <w:spacing w:val="40"/>
        </w:rPr>
        <w:t xml:space="preserve"> </w:t>
      </w:r>
      <w:r>
        <w:rPr>
          <w:color w:val="231F20"/>
        </w:rPr>
        <w:t>word</w:t>
      </w:r>
      <w:r>
        <w:rPr>
          <w:color w:val="231F20"/>
          <w:spacing w:val="40"/>
        </w:rPr>
        <w:t xml:space="preserve"> </w:t>
      </w:r>
      <w:r>
        <w:rPr>
          <w:color w:val="231F20"/>
        </w:rPr>
        <w:t>had</w:t>
      </w:r>
      <w:r>
        <w:rPr>
          <w:color w:val="231F20"/>
          <w:spacing w:val="40"/>
        </w:rPr>
        <w:t xml:space="preserve"> </w:t>
      </w:r>
      <w:r>
        <w:rPr>
          <w:color w:val="231F20"/>
        </w:rPr>
        <w:t>been</w:t>
      </w:r>
      <w:r>
        <w:rPr>
          <w:color w:val="231F20"/>
          <w:spacing w:val="40"/>
        </w:rPr>
        <w:t xml:space="preserve"> </w:t>
      </w:r>
      <w:r>
        <w:rPr>
          <w:color w:val="231F20"/>
        </w:rPr>
        <w:t>spoken</w:t>
      </w:r>
      <w:r>
        <w:rPr>
          <w:color w:val="231F20"/>
          <w:spacing w:val="40"/>
        </w:rPr>
        <w:t xml:space="preserve"> </w:t>
      </w:r>
      <w:r>
        <w:rPr>
          <w:color w:val="231F20"/>
        </w:rPr>
        <w:t>since</w:t>
      </w:r>
      <w:r>
        <w:rPr>
          <w:color w:val="231F20"/>
          <w:spacing w:val="40"/>
        </w:rPr>
        <w:t xml:space="preserve"> </w:t>
      </w:r>
      <w:r>
        <w:rPr>
          <w:color w:val="231F20"/>
        </w:rPr>
        <w:t>the</w:t>
      </w:r>
      <w:r>
        <w:rPr>
          <w:color w:val="231F20"/>
          <w:spacing w:val="40"/>
        </w:rPr>
        <w:t xml:space="preserve"> </w:t>
      </w:r>
      <w:r>
        <w:rPr>
          <w:color w:val="231F20"/>
        </w:rPr>
        <w:t>initial</w:t>
      </w:r>
      <w:r>
        <w:rPr>
          <w:color w:val="231F20"/>
          <w:spacing w:val="40"/>
        </w:rPr>
        <w:t xml:space="preserve"> </w:t>
      </w:r>
      <w:r>
        <w:rPr>
          <w:color w:val="231F20"/>
        </w:rPr>
        <w:t>greeting.</w:t>
      </w:r>
      <w:r>
        <w:rPr>
          <w:color w:val="231F20"/>
          <w:spacing w:val="40"/>
        </w:rPr>
        <w:t xml:space="preserve"> </w:t>
      </w:r>
      <w:r>
        <w:rPr>
          <w:color w:val="231F20"/>
        </w:rPr>
        <w:t>The</w:t>
      </w:r>
      <w:r>
        <w:rPr>
          <w:color w:val="231F20"/>
          <w:spacing w:val="40"/>
        </w:rPr>
        <w:t xml:space="preserve"> </w:t>
      </w:r>
      <w:r>
        <w:rPr>
          <w:color w:val="231F20"/>
        </w:rPr>
        <w:t>Worshipful</w:t>
      </w:r>
      <w:r>
        <w:rPr>
          <w:color w:val="231F20"/>
          <w:spacing w:val="40"/>
        </w:rPr>
        <w:t xml:space="preserve"> </w:t>
      </w:r>
      <w:r>
        <w:rPr>
          <w:color w:val="231F20"/>
        </w:rPr>
        <w:t>Master</w:t>
      </w:r>
      <w:r>
        <w:rPr>
          <w:color w:val="231F20"/>
          <w:spacing w:val="40"/>
        </w:rPr>
        <w:t xml:space="preserve"> </w:t>
      </w:r>
      <w:r>
        <w:rPr>
          <w:color w:val="231F20"/>
        </w:rPr>
        <w:t xml:space="preserve">glanced </w:t>
      </w:r>
      <w:r>
        <w:rPr>
          <w:color w:val="231F20"/>
          <w:w w:val="110"/>
        </w:rPr>
        <w:t>at</w:t>
      </w:r>
      <w:r>
        <w:rPr>
          <w:color w:val="231F20"/>
          <w:spacing w:val="-17"/>
          <w:w w:val="110"/>
        </w:rPr>
        <w:t xml:space="preserve"> </w:t>
      </w:r>
      <w:r>
        <w:rPr>
          <w:color w:val="231F20"/>
          <w:w w:val="110"/>
        </w:rPr>
        <w:t>his</w:t>
      </w:r>
      <w:r>
        <w:rPr>
          <w:color w:val="231F20"/>
          <w:spacing w:val="-17"/>
          <w:w w:val="110"/>
        </w:rPr>
        <w:t xml:space="preserve"> </w:t>
      </w:r>
      <w:r>
        <w:rPr>
          <w:color w:val="231F20"/>
          <w:w w:val="110"/>
        </w:rPr>
        <w:t>watch</w:t>
      </w:r>
      <w:r>
        <w:rPr>
          <w:color w:val="231F20"/>
          <w:spacing w:val="-17"/>
          <w:w w:val="110"/>
        </w:rPr>
        <w:t xml:space="preserve"> </w:t>
      </w:r>
      <w:r>
        <w:rPr>
          <w:color w:val="231F20"/>
          <w:w w:val="110"/>
        </w:rPr>
        <w:t>and</w:t>
      </w:r>
      <w:r>
        <w:rPr>
          <w:color w:val="231F20"/>
          <w:spacing w:val="-17"/>
          <w:w w:val="110"/>
        </w:rPr>
        <w:t xml:space="preserve"> </w:t>
      </w:r>
      <w:r>
        <w:rPr>
          <w:color w:val="231F20"/>
          <w:w w:val="110"/>
        </w:rPr>
        <w:t>chose</w:t>
      </w:r>
      <w:r>
        <w:rPr>
          <w:color w:val="231F20"/>
          <w:spacing w:val="-17"/>
          <w:w w:val="110"/>
        </w:rPr>
        <w:t xml:space="preserve"> </w:t>
      </w:r>
      <w:r>
        <w:rPr>
          <w:color w:val="231F20"/>
          <w:w w:val="110"/>
        </w:rPr>
        <w:t>this</w:t>
      </w:r>
      <w:r>
        <w:rPr>
          <w:color w:val="231F20"/>
          <w:spacing w:val="-17"/>
          <w:w w:val="110"/>
        </w:rPr>
        <w:t xml:space="preserve"> </w:t>
      </w:r>
      <w:r>
        <w:rPr>
          <w:color w:val="231F20"/>
          <w:w w:val="110"/>
        </w:rPr>
        <w:t>time</w:t>
      </w:r>
      <w:r>
        <w:rPr>
          <w:color w:val="231F20"/>
          <w:spacing w:val="-17"/>
          <w:w w:val="110"/>
        </w:rPr>
        <w:t xml:space="preserve"> </w:t>
      </w:r>
      <w:r>
        <w:rPr>
          <w:color w:val="231F20"/>
          <w:w w:val="110"/>
        </w:rPr>
        <w:t>to</w:t>
      </w:r>
      <w:r>
        <w:rPr>
          <w:color w:val="231F20"/>
          <w:spacing w:val="-17"/>
          <w:w w:val="110"/>
        </w:rPr>
        <w:t xml:space="preserve"> </w:t>
      </w:r>
      <w:r>
        <w:rPr>
          <w:color w:val="231F20"/>
          <w:w w:val="110"/>
        </w:rPr>
        <w:t>leave.</w:t>
      </w:r>
      <w:r>
        <w:rPr>
          <w:color w:val="231F20"/>
          <w:spacing w:val="-17"/>
          <w:w w:val="110"/>
        </w:rPr>
        <w:t xml:space="preserve"> </w:t>
      </w:r>
      <w:r>
        <w:rPr>
          <w:color w:val="231F20"/>
          <w:w w:val="110"/>
        </w:rPr>
        <w:t>He</w:t>
      </w:r>
      <w:r>
        <w:rPr>
          <w:color w:val="231F20"/>
          <w:spacing w:val="-17"/>
          <w:w w:val="110"/>
        </w:rPr>
        <w:t xml:space="preserve"> </w:t>
      </w:r>
      <w:r>
        <w:rPr>
          <w:color w:val="231F20"/>
          <w:w w:val="110"/>
        </w:rPr>
        <w:t>slowly</w:t>
      </w:r>
      <w:r>
        <w:rPr>
          <w:color w:val="231F20"/>
          <w:spacing w:val="-17"/>
          <w:w w:val="110"/>
        </w:rPr>
        <w:t xml:space="preserve"> </w:t>
      </w:r>
      <w:r>
        <w:rPr>
          <w:color w:val="231F20"/>
          <w:w w:val="110"/>
        </w:rPr>
        <w:t>stood</w:t>
      </w:r>
      <w:r>
        <w:rPr>
          <w:color w:val="231F20"/>
          <w:spacing w:val="-17"/>
          <w:w w:val="110"/>
        </w:rPr>
        <w:t xml:space="preserve"> </w:t>
      </w:r>
      <w:r>
        <w:rPr>
          <w:color w:val="231F20"/>
          <w:w w:val="110"/>
        </w:rPr>
        <w:t>up,</w:t>
      </w:r>
      <w:r>
        <w:rPr>
          <w:color w:val="231F20"/>
          <w:spacing w:val="-17"/>
          <w:w w:val="110"/>
        </w:rPr>
        <w:t xml:space="preserve"> </w:t>
      </w:r>
      <w:r>
        <w:rPr>
          <w:color w:val="231F20"/>
          <w:w w:val="110"/>
        </w:rPr>
        <w:t>picked</w:t>
      </w:r>
      <w:r>
        <w:rPr>
          <w:color w:val="231F20"/>
          <w:spacing w:val="-17"/>
          <w:w w:val="110"/>
        </w:rPr>
        <w:t xml:space="preserve"> </w:t>
      </w:r>
      <w:r>
        <w:rPr>
          <w:color w:val="231F20"/>
          <w:w w:val="110"/>
        </w:rPr>
        <w:t>up</w:t>
      </w:r>
      <w:r>
        <w:rPr>
          <w:color w:val="231F20"/>
          <w:spacing w:val="-17"/>
          <w:w w:val="110"/>
        </w:rPr>
        <w:t xml:space="preserve"> </w:t>
      </w:r>
      <w:r>
        <w:rPr>
          <w:color w:val="231F20"/>
          <w:w w:val="110"/>
        </w:rPr>
        <w:t>the</w:t>
      </w:r>
      <w:r>
        <w:rPr>
          <w:color w:val="231F20"/>
          <w:spacing w:val="-17"/>
          <w:w w:val="110"/>
        </w:rPr>
        <w:t xml:space="preserve"> </w:t>
      </w:r>
      <w:r>
        <w:rPr>
          <w:color w:val="231F20"/>
          <w:w w:val="110"/>
        </w:rPr>
        <w:t>cold,</w:t>
      </w:r>
      <w:r>
        <w:rPr>
          <w:color w:val="231F20"/>
          <w:spacing w:val="-17"/>
          <w:w w:val="110"/>
        </w:rPr>
        <w:t xml:space="preserve"> </w:t>
      </w:r>
      <w:r>
        <w:rPr>
          <w:color w:val="231F20"/>
          <w:w w:val="110"/>
        </w:rPr>
        <w:t>dead ember,</w:t>
      </w:r>
      <w:r>
        <w:rPr>
          <w:color w:val="231F20"/>
          <w:spacing w:val="-18"/>
          <w:w w:val="110"/>
        </w:rPr>
        <w:t xml:space="preserve"> </w:t>
      </w:r>
      <w:r>
        <w:rPr>
          <w:color w:val="231F20"/>
          <w:w w:val="110"/>
        </w:rPr>
        <w:t>and</w:t>
      </w:r>
      <w:r>
        <w:rPr>
          <w:color w:val="231F20"/>
          <w:spacing w:val="-18"/>
          <w:w w:val="110"/>
        </w:rPr>
        <w:t xml:space="preserve"> </w:t>
      </w:r>
      <w:r>
        <w:rPr>
          <w:color w:val="231F20"/>
          <w:w w:val="110"/>
        </w:rPr>
        <w:t>placed</w:t>
      </w:r>
      <w:r>
        <w:rPr>
          <w:color w:val="231F20"/>
          <w:spacing w:val="-18"/>
          <w:w w:val="110"/>
        </w:rPr>
        <w:t xml:space="preserve"> </w:t>
      </w:r>
      <w:r>
        <w:rPr>
          <w:color w:val="231F20"/>
          <w:w w:val="110"/>
        </w:rPr>
        <w:t>it</w:t>
      </w:r>
      <w:r>
        <w:rPr>
          <w:color w:val="231F20"/>
          <w:spacing w:val="-18"/>
          <w:w w:val="110"/>
        </w:rPr>
        <w:t xml:space="preserve"> </w:t>
      </w:r>
      <w:r>
        <w:rPr>
          <w:color w:val="231F20"/>
          <w:w w:val="110"/>
        </w:rPr>
        <w:t>back</w:t>
      </w:r>
      <w:r>
        <w:rPr>
          <w:color w:val="231F20"/>
          <w:spacing w:val="-18"/>
          <w:w w:val="110"/>
        </w:rPr>
        <w:t xml:space="preserve"> </w:t>
      </w:r>
      <w:r>
        <w:rPr>
          <w:color w:val="231F20"/>
          <w:w w:val="110"/>
        </w:rPr>
        <w:t>in</w:t>
      </w:r>
      <w:r>
        <w:rPr>
          <w:color w:val="231F20"/>
          <w:spacing w:val="-18"/>
          <w:w w:val="110"/>
        </w:rPr>
        <w:t xml:space="preserve"> </w:t>
      </w:r>
      <w:r>
        <w:rPr>
          <w:color w:val="231F20"/>
          <w:w w:val="110"/>
        </w:rPr>
        <w:t>the</w:t>
      </w:r>
      <w:r>
        <w:rPr>
          <w:color w:val="231F20"/>
          <w:spacing w:val="-18"/>
          <w:w w:val="110"/>
        </w:rPr>
        <w:t xml:space="preserve"> </w:t>
      </w:r>
      <w:r>
        <w:rPr>
          <w:color w:val="231F20"/>
          <w:w w:val="110"/>
        </w:rPr>
        <w:t>middle</w:t>
      </w:r>
      <w:r>
        <w:rPr>
          <w:color w:val="231F20"/>
          <w:spacing w:val="-18"/>
          <w:w w:val="110"/>
        </w:rPr>
        <w:t xml:space="preserve"> </w:t>
      </w:r>
      <w:r>
        <w:rPr>
          <w:color w:val="231F20"/>
          <w:w w:val="110"/>
        </w:rPr>
        <w:t>of</w:t>
      </w:r>
      <w:r>
        <w:rPr>
          <w:color w:val="231F20"/>
          <w:spacing w:val="-18"/>
          <w:w w:val="110"/>
        </w:rPr>
        <w:t xml:space="preserve"> </w:t>
      </w:r>
      <w:r>
        <w:rPr>
          <w:color w:val="231F20"/>
          <w:w w:val="110"/>
        </w:rPr>
        <w:t>the</w:t>
      </w:r>
      <w:r>
        <w:rPr>
          <w:color w:val="231F20"/>
          <w:spacing w:val="-18"/>
          <w:w w:val="110"/>
        </w:rPr>
        <w:t xml:space="preserve"> </w:t>
      </w:r>
      <w:r>
        <w:rPr>
          <w:color w:val="231F20"/>
          <w:w w:val="110"/>
        </w:rPr>
        <w:t>fire.</w:t>
      </w:r>
      <w:r>
        <w:rPr>
          <w:color w:val="231F20"/>
          <w:spacing w:val="-18"/>
          <w:w w:val="110"/>
        </w:rPr>
        <w:t xml:space="preserve"> </w:t>
      </w:r>
      <w:r>
        <w:rPr>
          <w:color w:val="231F20"/>
          <w:w w:val="110"/>
        </w:rPr>
        <w:t>Immediately,</w:t>
      </w:r>
      <w:r>
        <w:rPr>
          <w:color w:val="231F20"/>
          <w:spacing w:val="-18"/>
          <w:w w:val="110"/>
        </w:rPr>
        <w:t xml:space="preserve"> </w:t>
      </w:r>
      <w:r>
        <w:rPr>
          <w:color w:val="231F20"/>
          <w:w w:val="110"/>
        </w:rPr>
        <w:t>it</w:t>
      </w:r>
      <w:r>
        <w:rPr>
          <w:color w:val="231F20"/>
          <w:spacing w:val="-18"/>
          <w:w w:val="110"/>
        </w:rPr>
        <w:t xml:space="preserve"> </w:t>
      </w:r>
      <w:r>
        <w:rPr>
          <w:color w:val="231F20"/>
          <w:w w:val="110"/>
        </w:rPr>
        <w:t>began</w:t>
      </w:r>
      <w:r>
        <w:rPr>
          <w:color w:val="231F20"/>
          <w:spacing w:val="-18"/>
          <w:w w:val="110"/>
        </w:rPr>
        <w:t xml:space="preserve"> </w:t>
      </w:r>
      <w:r>
        <w:rPr>
          <w:color w:val="231F20"/>
          <w:w w:val="110"/>
        </w:rPr>
        <w:t>to</w:t>
      </w:r>
      <w:r>
        <w:rPr>
          <w:color w:val="231F20"/>
          <w:spacing w:val="-18"/>
          <w:w w:val="110"/>
        </w:rPr>
        <w:t xml:space="preserve"> </w:t>
      </w:r>
      <w:r>
        <w:rPr>
          <w:color w:val="231F20"/>
          <w:w w:val="110"/>
        </w:rPr>
        <w:t>glow</w:t>
      </w:r>
      <w:r>
        <w:rPr>
          <w:color w:val="231F20"/>
          <w:spacing w:val="-18"/>
          <w:w w:val="110"/>
        </w:rPr>
        <w:t xml:space="preserve"> </w:t>
      </w:r>
      <w:r>
        <w:rPr>
          <w:color w:val="231F20"/>
          <w:w w:val="110"/>
        </w:rPr>
        <w:t xml:space="preserve">once more, with all the light and warmth of the burning coals around it.  </w:t>
      </w:r>
      <w:r>
        <w:rPr>
          <w:color w:val="231F20"/>
          <w:spacing w:val="-2"/>
          <w:w w:val="110"/>
        </w:rPr>
        <w:t>As</w:t>
      </w:r>
      <w:r>
        <w:rPr>
          <w:color w:val="231F20"/>
          <w:spacing w:val="-14"/>
          <w:w w:val="110"/>
        </w:rPr>
        <w:t xml:space="preserve"> </w:t>
      </w:r>
      <w:r>
        <w:rPr>
          <w:color w:val="231F20"/>
          <w:spacing w:val="-2"/>
          <w:w w:val="110"/>
        </w:rPr>
        <w:t>the</w:t>
      </w:r>
      <w:r>
        <w:rPr>
          <w:color w:val="231F20"/>
          <w:spacing w:val="-14"/>
          <w:w w:val="110"/>
        </w:rPr>
        <w:t xml:space="preserve"> </w:t>
      </w:r>
      <w:r>
        <w:rPr>
          <w:color w:val="231F20"/>
          <w:spacing w:val="-2"/>
          <w:w w:val="110"/>
        </w:rPr>
        <w:t>Worshipful</w:t>
      </w:r>
      <w:r>
        <w:rPr>
          <w:color w:val="231F20"/>
          <w:spacing w:val="-14"/>
          <w:w w:val="110"/>
        </w:rPr>
        <w:t xml:space="preserve"> </w:t>
      </w:r>
      <w:r>
        <w:rPr>
          <w:color w:val="231F20"/>
          <w:spacing w:val="-2"/>
          <w:w w:val="110"/>
        </w:rPr>
        <w:t>Master</w:t>
      </w:r>
      <w:r>
        <w:rPr>
          <w:color w:val="231F20"/>
          <w:spacing w:val="-14"/>
          <w:w w:val="110"/>
        </w:rPr>
        <w:t xml:space="preserve"> </w:t>
      </w:r>
      <w:r>
        <w:rPr>
          <w:color w:val="231F20"/>
          <w:spacing w:val="-2"/>
          <w:w w:val="110"/>
        </w:rPr>
        <w:t>reached</w:t>
      </w:r>
      <w:r>
        <w:rPr>
          <w:color w:val="231F20"/>
          <w:spacing w:val="-14"/>
          <w:w w:val="110"/>
        </w:rPr>
        <w:t xml:space="preserve"> </w:t>
      </w:r>
      <w:r>
        <w:rPr>
          <w:color w:val="231F20"/>
          <w:spacing w:val="-2"/>
          <w:w w:val="110"/>
        </w:rPr>
        <w:t>the</w:t>
      </w:r>
      <w:r>
        <w:rPr>
          <w:color w:val="231F20"/>
          <w:spacing w:val="-14"/>
          <w:w w:val="110"/>
        </w:rPr>
        <w:t xml:space="preserve"> </w:t>
      </w:r>
      <w:r>
        <w:rPr>
          <w:color w:val="231F20"/>
          <w:spacing w:val="-2"/>
          <w:w w:val="110"/>
        </w:rPr>
        <w:t>door</w:t>
      </w:r>
      <w:r>
        <w:rPr>
          <w:color w:val="231F20"/>
          <w:spacing w:val="-14"/>
          <w:w w:val="110"/>
        </w:rPr>
        <w:t xml:space="preserve"> </w:t>
      </w:r>
      <w:r>
        <w:rPr>
          <w:color w:val="231F20"/>
          <w:spacing w:val="-2"/>
          <w:w w:val="110"/>
        </w:rPr>
        <w:t>to</w:t>
      </w:r>
      <w:r>
        <w:rPr>
          <w:color w:val="231F20"/>
          <w:spacing w:val="-14"/>
          <w:w w:val="110"/>
        </w:rPr>
        <w:t xml:space="preserve"> </w:t>
      </w:r>
      <w:r>
        <w:rPr>
          <w:color w:val="231F20"/>
          <w:spacing w:val="-2"/>
          <w:w w:val="110"/>
        </w:rPr>
        <w:t>leave,</w:t>
      </w:r>
      <w:r>
        <w:rPr>
          <w:color w:val="231F20"/>
          <w:spacing w:val="-14"/>
          <w:w w:val="110"/>
        </w:rPr>
        <w:t xml:space="preserve"> </w:t>
      </w:r>
      <w:r>
        <w:rPr>
          <w:color w:val="231F20"/>
          <w:spacing w:val="-2"/>
          <w:w w:val="110"/>
        </w:rPr>
        <w:t>his</w:t>
      </w:r>
      <w:r>
        <w:rPr>
          <w:color w:val="231F20"/>
          <w:spacing w:val="-14"/>
          <w:w w:val="110"/>
        </w:rPr>
        <w:t xml:space="preserve"> </w:t>
      </w:r>
      <w:r>
        <w:rPr>
          <w:color w:val="231F20"/>
          <w:spacing w:val="-2"/>
          <w:w w:val="110"/>
        </w:rPr>
        <w:t>host</w:t>
      </w:r>
      <w:r>
        <w:rPr>
          <w:color w:val="231F20"/>
          <w:spacing w:val="-14"/>
          <w:w w:val="110"/>
        </w:rPr>
        <w:t xml:space="preserve"> </w:t>
      </w:r>
      <w:r>
        <w:rPr>
          <w:color w:val="231F20"/>
          <w:spacing w:val="-2"/>
          <w:w w:val="110"/>
        </w:rPr>
        <w:t>said,</w:t>
      </w:r>
      <w:r>
        <w:rPr>
          <w:color w:val="231F20"/>
          <w:spacing w:val="-14"/>
          <w:w w:val="110"/>
        </w:rPr>
        <w:t xml:space="preserve"> </w:t>
      </w:r>
      <w:r>
        <w:rPr>
          <w:color w:val="231F20"/>
          <w:spacing w:val="-2"/>
          <w:w w:val="110"/>
        </w:rPr>
        <w:t>with</w:t>
      </w:r>
      <w:r>
        <w:rPr>
          <w:color w:val="231F20"/>
          <w:spacing w:val="-14"/>
          <w:w w:val="110"/>
        </w:rPr>
        <w:t xml:space="preserve"> </w:t>
      </w:r>
      <w:r>
        <w:rPr>
          <w:color w:val="231F20"/>
          <w:spacing w:val="-2"/>
          <w:w w:val="110"/>
        </w:rPr>
        <w:t>a</w:t>
      </w:r>
      <w:r>
        <w:rPr>
          <w:color w:val="231F20"/>
          <w:spacing w:val="-14"/>
          <w:w w:val="110"/>
        </w:rPr>
        <w:t xml:space="preserve"> </w:t>
      </w:r>
      <w:r>
        <w:rPr>
          <w:color w:val="231F20"/>
          <w:spacing w:val="-2"/>
          <w:w w:val="110"/>
        </w:rPr>
        <w:t>tear</w:t>
      </w:r>
      <w:r>
        <w:rPr>
          <w:color w:val="231F20"/>
          <w:spacing w:val="-14"/>
          <w:w w:val="110"/>
        </w:rPr>
        <w:t xml:space="preserve"> </w:t>
      </w:r>
      <w:r>
        <w:rPr>
          <w:color w:val="231F20"/>
          <w:spacing w:val="-2"/>
          <w:w w:val="110"/>
        </w:rPr>
        <w:t xml:space="preserve">running </w:t>
      </w:r>
      <w:r>
        <w:rPr>
          <w:color w:val="231F20"/>
        </w:rPr>
        <w:t>down</w:t>
      </w:r>
      <w:r>
        <w:rPr>
          <w:color w:val="231F20"/>
          <w:spacing w:val="37"/>
        </w:rPr>
        <w:t xml:space="preserve"> </w:t>
      </w:r>
      <w:r>
        <w:rPr>
          <w:color w:val="231F20"/>
        </w:rPr>
        <w:t>his</w:t>
      </w:r>
      <w:r>
        <w:rPr>
          <w:color w:val="231F20"/>
          <w:spacing w:val="37"/>
        </w:rPr>
        <w:t xml:space="preserve"> </w:t>
      </w:r>
      <w:r>
        <w:rPr>
          <w:color w:val="231F20"/>
        </w:rPr>
        <w:t>cheek,</w:t>
      </w:r>
      <w:r>
        <w:rPr>
          <w:color w:val="231F20"/>
          <w:spacing w:val="37"/>
        </w:rPr>
        <w:t xml:space="preserve"> </w:t>
      </w:r>
      <w:r>
        <w:rPr>
          <w:color w:val="231F20"/>
        </w:rPr>
        <w:t>“Thank</w:t>
      </w:r>
      <w:r>
        <w:rPr>
          <w:color w:val="231F20"/>
          <w:spacing w:val="37"/>
        </w:rPr>
        <w:t xml:space="preserve"> </w:t>
      </w:r>
      <w:r>
        <w:rPr>
          <w:color w:val="231F20"/>
        </w:rPr>
        <w:t>you</w:t>
      </w:r>
      <w:r>
        <w:rPr>
          <w:color w:val="231F20"/>
          <w:spacing w:val="37"/>
        </w:rPr>
        <w:t xml:space="preserve"> </w:t>
      </w:r>
      <w:r>
        <w:rPr>
          <w:color w:val="231F20"/>
        </w:rPr>
        <w:t>so</w:t>
      </w:r>
      <w:r>
        <w:rPr>
          <w:color w:val="231F20"/>
          <w:spacing w:val="37"/>
        </w:rPr>
        <w:t xml:space="preserve"> </w:t>
      </w:r>
      <w:r>
        <w:rPr>
          <w:color w:val="231F20"/>
        </w:rPr>
        <w:t>much</w:t>
      </w:r>
      <w:r>
        <w:rPr>
          <w:color w:val="231F20"/>
          <w:spacing w:val="37"/>
        </w:rPr>
        <w:t xml:space="preserve"> </w:t>
      </w:r>
      <w:r>
        <w:rPr>
          <w:color w:val="231F20"/>
        </w:rPr>
        <w:t>for</w:t>
      </w:r>
      <w:r>
        <w:rPr>
          <w:color w:val="231F20"/>
          <w:spacing w:val="37"/>
        </w:rPr>
        <w:t xml:space="preserve"> </w:t>
      </w:r>
      <w:r>
        <w:rPr>
          <w:color w:val="231F20"/>
        </w:rPr>
        <w:t>the</w:t>
      </w:r>
      <w:r>
        <w:rPr>
          <w:color w:val="231F20"/>
          <w:spacing w:val="37"/>
        </w:rPr>
        <w:t xml:space="preserve"> </w:t>
      </w:r>
      <w:r>
        <w:rPr>
          <w:color w:val="231F20"/>
        </w:rPr>
        <w:t>fiery</w:t>
      </w:r>
      <w:r>
        <w:rPr>
          <w:color w:val="231F20"/>
          <w:spacing w:val="37"/>
        </w:rPr>
        <w:t xml:space="preserve"> </w:t>
      </w:r>
      <w:r>
        <w:rPr>
          <w:color w:val="231F20"/>
        </w:rPr>
        <w:t>sum</w:t>
        <w:softHyphen/>
        <w:t>mons,</w:t>
      </w:r>
      <w:r>
        <w:rPr>
          <w:color w:val="231F20"/>
          <w:spacing w:val="37"/>
        </w:rPr>
        <w:t xml:space="preserve"> </w:t>
      </w:r>
      <w:r>
        <w:rPr>
          <w:color w:val="231F20"/>
        </w:rPr>
        <w:t>my</w:t>
      </w:r>
      <w:r>
        <w:rPr>
          <w:color w:val="231F20"/>
          <w:spacing w:val="37"/>
        </w:rPr>
        <w:t xml:space="preserve"> </w:t>
      </w:r>
      <w:r>
        <w:rPr>
          <w:color w:val="231F20"/>
        </w:rPr>
        <w:t>brother.</w:t>
      </w:r>
      <w:r>
        <w:rPr>
          <w:color w:val="231F20"/>
          <w:spacing w:val="37"/>
        </w:rPr>
        <w:t xml:space="preserve"> </w:t>
      </w:r>
      <w:r>
        <w:rPr>
          <w:color w:val="231F20"/>
        </w:rPr>
        <w:t>I</w:t>
      </w:r>
      <w:r>
        <w:rPr>
          <w:color w:val="231F20"/>
          <w:spacing w:val="37"/>
        </w:rPr>
        <w:t xml:space="preserve"> </w:t>
      </w:r>
      <w:r>
        <w:rPr>
          <w:color w:val="231F20"/>
        </w:rPr>
        <w:t>will</w:t>
      </w:r>
      <w:r>
        <w:rPr>
          <w:color w:val="231F20"/>
          <w:spacing w:val="37"/>
        </w:rPr>
        <w:t xml:space="preserve"> </w:t>
      </w:r>
      <w:r>
        <w:rPr>
          <w:color w:val="231F20"/>
        </w:rPr>
        <w:t>be</w:t>
      </w:r>
      <w:r>
        <w:rPr>
          <w:color w:val="231F20"/>
          <w:spacing w:val="37"/>
        </w:rPr>
        <w:t xml:space="preserve"> </w:t>
      </w:r>
      <w:r>
        <w:rPr>
          <w:color w:val="231F20"/>
        </w:rPr>
        <w:t xml:space="preserve">back </w:t>
      </w:r>
      <w:r>
        <w:rPr>
          <w:color w:val="231F20"/>
          <w:w w:val="110"/>
        </w:rPr>
        <w:t xml:space="preserve">in our Lodge next meeting.”  </w:t>
      </w:r>
      <w:r>
        <w:rPr>
          <w:i/>
          <w:color w:val="231F20"/>
        </w:rPr>
        <w:t>-Author</w:t>
      </w:r>
      <w:r>
        <w:rPr>
          <w:i/>
          <w:color w:val="231F20"/>
          <w:spacing w:val="-16"/>
        </w:rPr>
        <w:t xml:space="preserve"> </w:t>
      </w:r>
      <w:r>
        <w:rPr>
          <w:i/>
          <w:color w:val="231F20"/>
          <w:spacing w:val="-2"/>
        </w:rPr>
        <w:t>Unknown</w:t>
      </w:r>
    </w:p>
    <w:p>
      <w:pPr>
        <w:pStyle w:val="LO-normal"/>
        <w:rPr>
          <w:color w:val="231F20"/>
        </w:rPr>
      </w:pPr>
      <w:r>
        <w:rPr>
          <w:color w:val="231F20"/>
        </w:rPr>
      </w:r>
    </w:p>
    <w:p>
      <w:pPr>
        <w:pStyle w:val="LO-normal"/>
        <w:jc w:val="center"/>
        <w:rPr>
          <w:color w:val="231F20"/>
        </w:rPr>
      </w:pPr>
      <w:r>
        <w:rPr>
          <w:color w:val="231F20"/>
          <w:sz w:val="22"/>
          <w:szCs w:val="22"/>
        </w:rPr>
        <w:t>Page 2</w:t>
      </w:r>
    </w:p>
    <w:p>
      <w:pPr>
        <w:pStyle w:val="LO-normal"/>
        <w:rPr>
          <w:color w:val="231F20"/>
        </w:rPr>
      </w:pPr>
      <w:r>
        <w:rPr>
          <w:color w:val="231F20"/>
        </w:rPr>
      </w:r>
    </w:p>
    <w:p>
      <w:pPr>
        <w:pStyle w:val="LO-normal"/>
        <w:rPr>
          <w:color w:val="231F20"/>
        </w:rPr>
      </w:pPr>
      <w:r>
        <w:rPr>
          <w:color w:val="231F20"/>
        </w:rPr>
      </w:r>
    </w:p>
    <w:p>
      <w:pPr>
        <w:pStyle w:val="LO-normal"/>
        <w:rPr>
          <w:color w:val="231F20"/>
        </w:rPr>
      </w:pPr>
      <w:r>
        <w:rPr>
          <w:color w:val="231F20"/>
        </w:rPr>
      </w:r>
    </w:p>
    <w:p>
      <w:pPr>
        <w:pStyle w:val="LO-normal"/>
        <w:rPr>
          <w:color w:val="231F20"/>
        </w:rPr>
      </w:pPr>
      <w:r>
        <w:rPr>
          <w:color w:val="231F20"/>
        </w:rPr>
      </w:r>
    </w:p>
    <w:p>
      <w:pPr>
        <w:pStyle w:val="LO-normal"/>
        <w:rPr/>
      </w:pPr>
      <w:r>
        <w:rPr>
          <w:color w:val="231F20"/>
        </w:rPr>
        <w:t xml:space="preserve">Your attendance at Lodge meetings, whether you are a Past Master, an Officer working </w:t>
      </w:r>
      <w:r>
        <w:rPr>
          <w:color w:val="231F20"/>
          <w:w w:val="110"/>
        </w:rPr>
        <w:t>your</w:t>
      </w:r>
      <w:r>
        <w:rPr>
          <w:color w:val="231F20"/>
          <w:spacing w:val="-14"/>
          <w:w w:val="110"/>
        </w:rPr>
        <w:t xml:space="preserve"> </w:t>
      </w:r>
      <w:r>
        <w:rPr>
          <w:color w:val="231F20"/>
          <w:w w:val="110"/>
        </w:rPr>
        <w:t>way</w:t>
      </w:r>
      <w:r>
        <w:rPr>
          <w:color w:val="231F20"/>
          <w:spacing w:val="-14"/>
          <w:w w:val="110"/>
        </w:rPr>
        <w:t xml:space="preserve"> </w:t>
      </w:r>
      <w:r>
        <w:rPr>
          <w:color w:val="231F20"/>
          <w:w w:val="110"/>
        </w:rPr>
        <w:t>up</w:t>
      </w:r>
      <w:r>
        <w:rPr>
          <w:color w:val="231F20"/>
          <w:spacing w:val="-14"/>
          <w:w w:val="110"/>
        </w:rPr>
        <w:t xml:space="preserve"> </w:t>
      </w:r>
      <w:r>
        <w:rPr>
          <w:color w:val="231F20"/>
          <w:w w:val="110"/>
        </w:rPr>
        <w:t>or</w:t>
      </w:r>
      <w:r>
        <w:rPr>
          <w:color w:val="231F20"/>
          <w:spacing w:val="-14"/>
          <w:w w:val="110"/>
        </w:rPr>
        <w:t xml:space="preserve"> </w:t>
      </w:r>
      <w:r>
        <w:rPr>
          <w:color w:val="231F20"/>
          <w:w w:val="110"/>
        </w:rPr>
        <w:t>just</w:t>
      </w:r>
      <w:r>
        <w:rPr>
          <w:color w:val="231F20"/>
          <w:spacing w:val="-14"/>
          <w:w w:val="110"/>
        </w:rPr>
        <w:t xml:space="preserve"> </w:t>
      </w:r>
      <w:r>
        <w:rPr>
          <w:color w:val="231F20"/>
          <w:w w:val="110"/>
        </w:rPr>
        <w:t>a</w:t>
      </w:r>
      <w:r>
        <w:rPr>
          <w:color w:val="231F20"/>
          <w:spacing w:val="-14"/>
          <w:w w:val="110"/>
        </w:rPr>
        <w:t xml:space="preserve"> </w:t>
      </w:r>
      <w:r>
        <w:rPr>
          <w:color w:val="231F20"/>
          <w:w w:val="110"/>
        </w:rPr>
        <w:t>member,</w:t>
      </w:r>
      <w:r>
        <w:rPr>
          <w:color w:val="231F20"/>
          <w:spacing w:val="-14"/>
          <w:w w:val="110"/>
        </w:rPr>
        <w:t xml:space="preserve"> </w:t>
      </w:r>
      <w:r>
        <w:rPr>
          <w:color w:val="231F20"/>
          <w:w w:val="110"/>
        </w:rPr>
        <w:t>is</w:t>
      </w:r>
      <w:r>
        <w:rPr>
          <w:color w:val="231F20"/>
          <w:spacing w:val="-14"/>
          <w:w w:val="110"/>
        </w:rPr>
        <w:t xml:space="preserve"> </w:t>
      </w:r>
      <w:r>
        <w:rPr>
          <w:color w:val="231F20"/>
          <w:w w:val="110"/>
        </w:rPr>
        <w:t>important</w:t>
      </w:r>
      <w:r>
        <w:rPr>
          <w:color w:val="231F20"/>
          <w:spacing w:val="-14"/>
          <w:w w:val="110"/>
        </w:rPr>
        <w:t xml:space="preserve"> </w:t>
      </w:r>
      <w:r>
        <w:rPr>
          <w:color w:val="231F20"/>
          <w:w w:val="110"/>
        </w:rPr>
        <w:t>for</w:t>
      </w:r>
      <w:r>
        <w:rPr>
          <w:color w:val="231F20"/>
          <w:spacing w:val="-14"/>
          <w:w w:val="110"/>
        </w:rPr>
        <w:t xml:space="preserve"> </w:t>
      </w:r>
      <w:r>
        <w:rPr>
          <w:color w:val="231F20"/>
          <w:w w:val="110"/>
        </w:rPr>
        <w:t>every</w:t>
      </w:r>
      <w:r>
        <w:rPr>
          <w:color w:val="231F20"/>
          <w:spacing w:val="-14"/>
          <w:w w:val="110"/>
        </w:rPr>
        <w:t xml:space="preserve"> </w:t>
      </w:r>
      <w:r>
        <w:rPr>
          <w:color w:val="231F20"/>
          <w:w w:val="110"/>
        </w:rPr>
        <w:t>aspect</w:t>
      </w:r>
      <w:r>
        <w:rPr>
          <w:color w:val="231F20"/>
          <w:spacing w:val="-14"/>
          <w:w w:val="110"/>
        </w:rPr>
        <w:t xml:space="preserve"> </w:t>
      </w:r>
      <w:r>
        <w:rPr>
          <w:color w:val="231F20"/>
          <w:w w:val="110"/>
        </w:rPr>
        <w:t>of</w:t>
      </w:r>
      <w:r>
        <w:rPr>
          <w:color w:val="231F20"/>
          <w:spacing w:val="-14"/>
          <w:w w:val="110"/>
        </w:rPr>
        <w:t xml:space="preserve"> </w:t>
      </w:r>
      <w:r>
        <w:rPr>
          <w:color w:val="231F20"/>
          <w:w w:val="110"/>
        </w:rPr>
        <w:t>what</w:t>
      </w:r>
      <w:r>
        <w:rPr>
          <w:color w:val="231F20"/>
          <w:spacing w:val="-14"/>
          <w:w w:val="110"/>
        </w:rPr>
        <w:t xml:space="preserve"> </w:t>
      </w:r>
      <w:r>
        <w:rPr>
          <w:color w:val="231F20"/>
          <w:w w:val="110"/>
        </w:rPr>
        <w:t>a</w:t>
      </w:r>
      <w:r>
        <w:rPr>
          <w:color w:val="231F20"/>
          <w:spacing w:val="-14"/>
          <w:w w:val="110"/>
        </w:rPr>
        <w:t xml:space="preserve"> </w:t>
      </w:r>
      <w:r>
        <w:rPr>
          <w:color w:val="231F20"/>
          <w:w w:val="110"/>
        </w:rPr>
        <w:t>lodge</w:t>
      </w:r>
      <w:r>
        <w:rPr>
          <w:color w:val="231F20"/>
          <w:spacing w:val="-14"/>
          <w:w w:val="110"/>
        </w:rPr>
        <w:t xml:space="preserve"> </w:t>
      </w:r>
      <w:r>
        <w:rPr>
          <w:color w:val="231F20"/>
          <w:w w:val="110"/>
        </w:rPr>
        <w:t>should</w:t>
      </w:r>
      <w:r>
        <w:rPr>
          <w:color w:val="231F20"/>
          <w:spacing w:val="-14"/>
          <w:w w:val="110"/>
        </w:rPr>
        <w:t xml:space="preserve"> </w:t>
      </w:r>
      <w:r>
        <w:rPr>
          <w:color w:val="231F20"/>
          <w:w w:val="110"/>
        </w:rPr>
        <w:t>be and</w:t>
      </w:r>
      <w:r>
        <w:rPr>
          <w:color w:val="231F20"/>
          <w:spacing w:val="-20"/>
          <w:w w:val="110"/>
        </w:rPr>
        <w:t xml:space="preserve"> </w:t>
      </w:r>
      <w:r>
        <w:rPr>
          <w:color w:val="231F20"/>
          <w:w w:val="110"/>
        </w:rPr>
        <w:t>how</w:t>
      </w:r>
      <w:r>
        <w:rPr>
          <w:color w:val="231F20"/>
          <w:spacing w:val="-20"/>
          <w:w w:val="110"/>
        </w:rPr>
        <w:t xml:space="preserve"> </w:t>
      </w:r>
      <w:r>
        <w:rPr>
          <w:color w:val="231F20"/>
          <w:w w:val="110"/>
        </w:rPr>
        <w:t>it</w:t>
      </w:r>
      <w:r>
        <w:rPr>
          <w:color w:val="231F20"/>
          <w:spacing w:val="-20"/>
          <w:w w:val="110"/>
        </w:rPr>
        <w:t xml:space="preserve"> </w:t>
      </w:r>
      <w:r>
        <w:rPr>
          <w:color w:val="231F20"/>
          <w:w w:val="110"/>
        </w:rPr>
        <w:t>should</w:t>
      </w:r>
      <w:r>
        <w:rPr>
          <w:color w:val="231F20"/>
          <w:spacing w:val="-20"/>
          <w:w w:val="110"/>
        </w:rPr>
        <w:t xml:space="preserve"> </w:t>
      </w:r>
      <w:r>
        <w:rPr>
          <w:color w:val="231F20"/>
          <w:w w:val="110"/>
        </w:rPr>
        <w:t>func</w:t>
        <w:softHyphen/>
        <w:t>tion.</w:t>
      </w:r>
      <w:r>
        <w:rPr>
          <w:color w:val="231F20"/>
          <w:spacing w:val="-20"/>
          <w:w w:val="110"/>
        </w:rPr>
        <w:t xml:space="preserve"> </w:t>
      </w:r>
      <w:r>
        <w:rPr>
          <w:color w:val="231F20"/>
          <w:w w:val="110"/>
        </w:rPr>
        <w:t>Masonry</w:t>
      </w:r>
      <w:r>
        <w:rPr>
          <w:color w:val="231F20"/>
          <w:spacing w:val="-20"/>
          <w:w w:val="110"/>
        </w:rPr>
        <w:t xml:space="preserve"> </w:t>
      </w:r>
      <w:r>
        <w:rPr>
          <w:color w:val="231F20"/>
          <w:w w:val="110"/>
        </w:rPr>
        <w:t>is</w:t>
      </w:r>
      <w:r>
        <w:rPr>
          <w:color w:val="231F20"/>
          <w:spacing w:val="-20"/>
          <w:w w:val="110"/>
        </w:rPr>
        <w:t xml:space="preserve"> </w:t>
      </w:r>
      <w:r>
        <w:rPr>
          <w:color w:val="231F20"/>
          <w:w w:val="110"/>
        </w:rPr>
        <w:t>a</w:t>
      </w:r>
      <w:r>
        <w:rPr>
          <w:color w:val="231F20"/>
          <w:spacing w:val="-20"/>
          <w:w w:val="110"/>
        </w:rPr>
        <w:t xml:space="preserve"> </w:t>
      </w:r>
      <w:r>
        <w:rPr>
          <w:color w:val="231F20"/>
          <w:w w:val="110"/>
        </w:rPr>
        <w:t>Fraternity</w:t>
      </w:r>
      <w:r>
        <w:rPr>
          <w:color w:val="231F20"/>
          <w:spacing w:val="-20"/>
          <w:w w:val="110"/>
        </w:rPr>
        <w:t xml:space="preserve"> </w:t>
      </w:r>
      <w:r>
        <w:rPr>
          <w:color w:val="231F20"/>
          <w:w w:val="110"/>
        </w:rPr>
        <w:t>of</w:t>
      </w:r>
      <w:r>
        <w:rPr>
          <w:color w:val="231F20"/>
          <w:spacing w:val="-20"/>
          <w:w w:val="110"/>
        </w:rPr>
        <w:t xml:space="preserve"> </w:t>
      </w:r>
      <w:r>
        <w:rPr>
          <w:color w:val="231F20"/>
          <w:w w:val="110"/>
        </w:rPr>
        <w:t>men</w:t>
      </w:r>
      <w:r>
        <w:rPr>
          <w:color w:val="231F20"/>
          <w:spacing w:val="-20"/>
          <w:w w:val="110"/>
        </w:rPr>
        <w:t xml:space="preserve"> </w:t>
      </w:r>
      <w:r>
        <w:rPr>
          <w:color w:val="231F20"/>
          <w:w w:val="110"/>
        </w:rPr>
        <w:t>who</w:t>
      </w:r>
      <w:r>
        <w:rPr>
          <w:color w:val="231F20"/>
          <w:spacing w:val="-20"/>
          <w:w w:val="110"/>
        </w:rPr>
        <w:t xml:space="preserve"> </w:t>
      </w:r>
      <w:r>
        <w:rPr>
          <w:color w:val="231F20"/>
          <w:w w:val="110"/>
        </w:rPr>
        <w:t>meet</w:t>
      </w:r>
      <w:r>
        <w:rPr>
          <w:color w:val="231F20"/>
          <w:spacing w:val="-20"/>
          <w:w w:val="110"/>
        </w:rPr>
        <w:t xml:space="preserve"> </w:t>
      </w:r>
      <w:r>
        <w:rPr>
          <w:color w:val="231F20"/>
          <w:w w:val="110"/>
        </w:rPr>
        <w:t>and</w:t>
      </w:r>
      <w:r>
        <w:rPr>
          <w:color w:val="231F20"/>
          <w:spacing w:val="-20"/>
          <w:w w:val="110"/>
        </w:rPr>
        <w:t xml:space="preserve"> </w:t>
      </w:r>
      <w:r>
        <w:rPr>
          <w:color w:val="231F20"/>
          <w:w w:val="110"/>
        </w:rPr>
        <w:t>have</w:t>
      </w:r>
      <w:r>
        <w:rPr>
          <w:color w:val="231F20"/>
          <w:spacing w:val="-20"/>
          <w:w w:val="110"/>
        </w:rPr>
        <w:t xml:space="preserve"> </w:t>
      </w:r>
      <w:r>
        <w:rPr>
          <w:color w:val="231F20"/>
          <w:w w:val="110"/>
        </w:rPr>
        <w:t xml:space="preserve">fellow- </w:t>
      </w:r>
      <w:r>
        <w:rPr>
          <w:color w:val="231F20"/>
        </w:rPr>
        <w:t xml:space="preserve">ship with each other. Fellowship is especially important to our own existence as human </w:t>
      </w:r>
      <w:r>
        <w:rPr>
          <w:color w:val="231F20"/>
          <w:w w:val="110"/>
        </w:rPr>
        <w:t>beings.</w:t>
      </w:r>
      <w:r>
        <w:rPr>
          <w:color w:val="231F20"/>
          <w:spacing w:val="-11"/>
          <w:w w:val="110"/>
        </w:rPr>
        <w:t xml:space="preserve"> </w:t>
      </w:r>
      <w:r>
        <w:rPr>
          <w:color w:val="231F20"/>
          <w:w w:val="110"/>
        </w:rPr>
        <w:t>We</w:t>
      </w:r>
      <w:r>
        <w:rPr>
          <w:color w:val="231F20"/>
          <w:spacing w:val="-11"/>
          <w:w w:val="110"/>
        </w:rPr>
        <w:t xml:space="preserve"> </w:t>
      </w:r>
      <w:r>
        <w:rPr>
          <w:color w:val="231F20"/>
          <w:w w:val="110"/>
        </w:rPr>
        <w:t>were</w:t>
      </w:r>
      <w:r>
        <w:rPr>
          <w:color w:val="231F20"/>
          <w:spacing w:val="-11"/>
          <w:w w:val="110"/>
        </w:rPr>
        <w:t xml:space="preserve"> </w:t>
      </w:r>
      <w:r>
        <w:rPr>
          <w:color w:val="231F20"/>
          <w:w w:val="110"/>
        </w:rPr>
        <w:t>not</w:t>
      </w:r>
      <w:r>
        <w:rPr>
          <w:color w:val="231F20"/>
          <w:spacing w:val="-11"/>
          <w:w w:val="110"/>
        </w:rPr>
        <w:t xml:space="preserve"> </w:t>
      </w:r>
      <w:r>
        <w:rPr>
          <w:color w:val="231F20"/>
          <w:w w:val="110"/>
        </w:rPr>
        <w:t>meant</w:t>
      </w:r>
      <w:r>
        <w:rPr>
          <w:color w:val="231F20"/>
          <w:spacing w:val="-11"/>
          <w:w w:val="110"/>
        </w:rPr>
        <w:t xml:space="preserve"> </w:t>
      </w:r>
      <w:r>
        <w:rPr>
          <w:color w:val="231F20"/>
          <w:w w:val="110"/>
        </w:rPr>
        <w:t>to</w:t>
      </w:r>
      <w:r>
        <w:rPr>
          <w:color w:val="231F20"/>
          <w:spacing w:val="-11"/>
          <w:w w:val="110"/>
        </w:rPr>
        <w:t xml:space="preserve"> </w:t>
      </w:r>
      <w:r>
        <w:rPr>
          <w:color w:val="231F20"/>
          <w:w w:val="110"/>
        </w:rPr>
        <w:t>be</w:t>
      </w:r>
      <w:r>
        <w:rPr>
          <w:color w:val="231F20"/>
          <w:spacing w:val="-11"/>
          <w:w w:val="110"/>
        </w:rPr>
        <w:t xml:space="preserve"> </w:t>
      </w:r>
      <w:r>
        <w:rPr>
          <w:color w:val="231F20"/>
          <w:w w:val="110"/>
        </w:rPr>
        <w:t>alone.</w:t>
      </w:r>
      <w:r>
        <w:rPr>
          <w:color w:val="231F20"/>
          <w:spacing w:val="-11"/>
          <w:w w:val="110"/>
        </w:rPr>
        <w:t xml:space="preserve"> </w:t>
      </w:r>
      <w:r>
        <w:rPr>
          <w:color w:val="231F20"/>
          <w:w w:val="110"/>
        </w:rPr>
        <w:t>I</w:t>
      </w:r>
      <w:r>
        <w:rPr>
          <w:color w:val="231F20"/>
          <w:spacing w:val="-11"/>
          <w:w w:val="110"/>
        </w:rPr>
        <w:t xml:space="preserve"> </w:t>
      </w:r>
      <w:r>
        <w:rPr>
          <w:color w:val="231F20"/>
          <w:w w:val="110"/>
        </w:rPr>
        <w:t>know</w:t>
      </w:r>
      <w:r>
        <w:rPr>
          <w:color w:val="231F20"/>
          <w:spacing w:val="-11"/>
          <w:w w:val="110"/>
        </w:rPr>
        <w:t xml:space="preserve"> </w:t>
      </w:r>
      <w:r>
        <w:rPr>
          <w:color w:val="231F20"/>
          <w:w w:val="110"/>
        </w:rPr>
        <w:t>when</w:t>
      </w:r>
      <w:r>
        <w:rPr>
          <w:color w:val="231F20"/>
          <w:spacing w:val="-11"/>
          <w:w w:val="110"/>
        </w:rPr>
        <w:t xml:space="preserve"> </w:t>
      </w:r>
      <w:r>
        <w:rPr>
          <w:color w:val="231F20"/>
          <w:w w:val="110"/>
        </w:rPr>
        <w:t>you</w:t>
      </w:r>
      <w:r>
        <w:rPr>
          <w:color w:val="231F20"/>
          <w:spacing w:val="-11"/>
          <w:w w:val="110"/>
        </w:rPr>
        <w:t xml:space="preserve"> </w:t>
      </w:r>
      <w:r>
        <w:rPr>
          <w:color w:val="231F20"/>
          <w:w w:val="110"/>
        </w:rPr>
        <w:t>join</w:t>
      </w:r>
      <w:r>
        <w:rPr>
          <w:color w:val="231F20"/>
          <w:spacing w:val="-11"/>
          <w:w w:val="110"/>
        </w:rPr>
        <w:t xml:space="preserve"> </w:t>
      </w:r>
      <w:r>
        <w:rPr>
          <w:color w:val="231F20"/>
          <w:w w:val="110"/>
        </w:rPr>
        <w:t>a</w:t>
      </w:r>
      <w:r>
        <w:rPr>
          <w:color w:val="231F20"/>
          <w:spacing w:val="-11"/>
          <w:w w:val="110"/>
        </w:rPr>
        <w:t xml:space="preserve"> </w:t>
      </w:r>
      <w:r>
        <w:rPr>
          <w:color w:val="231F20"/>
          <w:w w:val="110"/>
        </w:rPr>
        <w:t>lodge</w:t>
      </w:r>
      <w:r>
        <w:rPr>
          <w:color w:val="231F20"/>
          <w:spacing w:val="-11"/>
          <w:w w:val="110"/>
        </w:rPr>
        <w:t xml:space="preserve"> </w:t>
      </w:r>
      <w:r>
        <w:rPr>
          <w:color w:val="231F20"/>
          <w:w w:val="110"/>
        </w:rPr>
        <w:t>for</w:t>
      </w:r>
      <w:r>
        <w:rPr>
          <w:color w:val="231F20"/>
          <w:spacing w:val="-11"/>
          <w:w w:val="110"/>
        </w:rPr>
        <w:t xml:space="preserve"> </w:t>
      </w:r>
      <w:r>
        <w:rPr>
          <w:color w:val="231F20"/>
          <w:w w:val="110"/>
        </w:rPr>
        <w:t>a</w:t>
      </w:r>
      <w:r>
        <w:rPr>
          <w:color w:val="231F20"/>
          <w:spacing w:val="-11"/>
          <w:w w:val="110"/>
        </w:rPr>
        <w:t xml:space="preserve"> </w:t>
      </w:r>
      <w:r>
        <w:rPr>
          <w:color w:val="231F20"/>
          <w:w w:val="110"/>
        </w:rPr>
        <w:t>while</w:t>
      </w:r>
      <w:r>
        <w:rPr>
          <w:color w:val="231F20"/>
          <w:spacing w:val="-11"/>
          <w:w w:val="110"/>
        </w:rPr>
        <w:t xml:space="preserve"> </w:t>
      </w:r>
      <w:r>
        <w:rPr>
          <w:color w:val="231F20"/>
          <w:w w:val="110"/>
        </w:rPr>
        <w:t>you do not understand what is going on or what to ex</w:t>
        <w:softHyphen/>
        <w:t xml:space="preserve">pect, but that is when you must put </w:t>
      </w:r>
      <w:r>
        <w:rPr>
          <w:color w:val="231F20"/>
        </w:rPr>
        <w:t>forth</w:t>
      </w:r>
      <w:r>
        <w:rPr>
          <w:color w:val="231F20"/>
          <w:spacing w:val="32"/>
        </w:rPr>
        <w:t xml:space="preserve"> </w:t>
      </w:r>
      <w:r>
        <w:rPr>
          <w:color w:val="231F20"/>
        </w:rPr>
        <w:t>your</w:t>
      </w:r>
      <w:r>
        <w:rPr>
          <w:color w:val="231F20"/>
          <w:spacing w:val="32"/>
        </w:rPr>
        <w:t xml:space="preserve"> </w:t>
      </w:r>
      <w:r>
        <w:rPr>
          <w:color w:val="231F20"/>
        </w:rPr>
        <w:t>effort</w:t>
      </w:r>
      <w:r>
        <w:rPr>
          <w:color w:val="231F20"/>
          <w:spacing w:val="32"/>
        </w:rPr>
        <w:t xml:space="preserve"> </w:t>
      </w:r>
      <w:r>
        <w:rPr>
          <w:color w:val="231F20"/>
        </w:rPr>
        <w:t>to</w:t>
      </w:r>
      <w:r>
        <w:rPr>
          <w:color w:val="231F20"/>
          <w:spacing w:val="32"/>
        </w:rPr>
        <w:t xml:space="preserve"> </w:t>
      </w:r>
      <w:r>
        <w:rPr>
          <w:color w:val="231F20"/>
        </w:rPr>
        <w:t>get</w:t>
      </w:r>
      <w:r>
        <w:rPr>
          <w:color w:val="231F20"/>
          <w:spacing w:val="32"/>
        </w:rPr>
        <w:t xml:space="preserve"> </w:t>
      </w:r>
      <w:r>
        <w:rPr>
          <w:color w:val="231F20"/>
        </w:rPr>
        <w:t>involved,</w:t>
      </w:r>
      <w:r>
        <w:rPr>
          <w:color w:val="231F20"/>
          <w:spacing w:val="32"/>
        </w:rPr>
        <w:t xml:space="preserve"> </w:t>
      </w:r>
      <w:r>
        <w:rPr>
          <w:color w:val="231F20"/>
        </w:rPr>
        <w:t>not</w:t>
      </w:r>
      <w:r>
        <w:rPr>
          <w:color w:val="231F20"/>
          <w:spacing w:val="32"/>
        </w:rPr>
        <w:t xml:space="preserve"> </w:t>
      </w:r>
      <w:r>
        <w:rPr>
          <w:color w:val="231F20"/>
        </w:rPr>
        <w:t>just</w:t>
      </w:r>
      <w:r>
        <w:rPr>
          <w:color w:val="231F20"/>
          <w:spacing w:val="32"/>
        </w:rPr>
        <w:t xml:space="preserve"> </w:t>
      </w:r>
      <w:r>
        <w:rPr>
          <w:color w:val="231F20"/>
        </w:rPr>
        <w:t>sit,</w:t>
      </w:r>
      <w:r>
        <w:rPr>
          <w:color w:val="231F20"/>
          <w:spacing w:val="32"/>
        </w:rPr>
        <w:t xml:space="preserve"> </w:t>
      </w:r>
      <w:r>
        <w:rPr>
          <w:color w:val="231F20"/>
        </w:rPr>
        <w:t>and</w:t>
      </w:r>
      <w:r>
        <w:rPr>
          <w:color w:val="231F20"/>
          <w:spacing w:val="32"/>
        </w:rPr>
        <w:t xml:space="preserve"> </w:t>
      </w:r>
      <w:r>
        <w:rPr>
          <w:color w:val="231F20"/>
        </w:rPr>
        <w:t>wait</w:t>
      </w:r>
      <w:r>
        <w:rPr>
          <w:color w:val="231F20"/>
          <w:spacing w:val="32"/>
        </w:rPr>
        <w:t xml:space="preserve"> </w:t>
      </w:r>
      <w:r>
        <w:rPr>
          <w:color w:val="231F20"/>
        </w:rPr>
        <w:t>for</w:t>
      </w:r>
      <w:r>
        <w:rPr>
          <w:color w:val="231F20"/>
          <w:spacing w:val="32"/>
        </w:rPr>
        <w:t xml:space="preserve"> </w:t>
      </w:r>
      <w:r>
        <w:rPr>
          <w:color w:val="231F20"/>
        </w:rPr>
        <w:t>what</w:t>
      </w:r>
      <w:r>
        <w:rPr>
          <w:color w:val="231F20"/>
          <w:spacing w:val="32"/>
        </w:rPr>
        <w:t xml:space="preserve"> </w:t>
      </w:r>
      <w:r>
        <w:rPr>
          <w:color w:val="231F20"/>
        </w:rPr>
        <w:t>you</w:t>
      </w:r>
      <w:r>
        <w:rPr>
          <w:color w:val="231F20"/>
          <w:spacing w:val="32"/>
        </w:rPr>
        <w:t xml:space="preserve"> </w:t>
      </w:r>
      <w:r>
        <w:rPr>
          <w:color w:val="231F20"/>
        </w:rPr>
        <w:t>are</w:t>
      </w:r>
      <w:r>
        <w:rPr>
          <w:color w:val="231F20"/>
          <w:spacing w:val="32"/>
        </w:rPr>
        <w:t xml:space="preserve"> </w:t>
      </w:r>
      <w:r>
        <w:rPr>
          <w:color w:val="231F20"/>
        </w:rPr>
        <w:t>told</w:t>
      </w:r>
      <w:r>
        <w:rPr>
          <w:color w:val="231F20"/>
          <w:spacing w:val="32"/>
        </w:rPr>
        <w:t xml:space="preserve"> </w:t>
      </w:r>
      <w:r>
        <w:rPr>
          <w:color w:val="231F20"/>
        </w:rPr>
        <w:t>to</w:t>
      </w:r>
      <w:r>
        <w:rPr>
          <w:color w:val="231F20"/>
          <w:spacing w:val="32"/>
        </w:rPr>
        <w:t xml:space="preserve"> </w:t>
      </w:r>
      <w:r>
        <w:rPr>
          <w:color w:val="231F20"/>
        </w:rPr>
        <w:t>do.</w:t>
      </w:r>
      <w:r>
        <w:rPr>
          <w:color w:val="231F20"/>
          <w:spacing w:val="32"/>
        </w:rPr>
        <w:t xml:space="preserve"> </w:t>
      </w:r>
      <w:r>
        <w:rPr>
          <w:color w:val="231F20"/>
        </w:rPr>
        <w:t xml:space="preserve">Every </w:t>
      </w:r>
      <w:r>
        <w:rPr>
          <w:color w:val="231F20"/>
          <w:w w:val="110"/>
        </w:rPr>
        <w:t>one</w:t>
      </w:r>
      <w:r>
        <w:rPr>
          <w:color w:val="231F20"/>
          <w:spacing w:val="-12"/>
          <w:w w:val="110"/>
        </w:rPr>
        <w:t xml:space="preserve"> </w:t>
      </w:r>
      <w:r>
        <w:rPr>
          <w:color w:val="231F20"/>
          <w:w w:val="110"/>
        </w:rPr>
        <w:t>of</w:t>
      </w:r>
      <w:r>
        <w:rPr>
          <w:color w:val="231F20"/>
          <w:spacing w:val="-12"/>
          <w:w w:val="110"/>
        </w:rPr>
        <w:t xml:space="preserve"> </w:t>
      </w:r>
      <w:r>
        <w:rPr>
          <w:color w:val="231F20"/>
          <w:w w:val="110"/>
        </w:rPr>
        <w:t>us</w:t>
      </w:r>
      <w:r>
        <w:rPr>
          <w:color w:val="231F20"/>
          <w:spacing w:val="-12"/>
          <w:w w:val="110"/>
        </w:rPr>
        <w:t xml:space="preserve"> </w:t>
      </w:r>
      <w:r>
        <w:rPr>
          <w:color w:val="231F20"/>
          <w:w w:val="110"/>
        </w:rPr>
        <w:t>has</w:t>
      </w:r>
      <w:r>
        <w:rPr>
          <w:color w:val="231F20"/>
          <w:spacing w:val="-12"/>
          <w:w w:val="110"/>
        </w:rPr>
        <w:t xml:space="preserve"> </w:t>
      </w:r>
      <w:r>
        <w:rPr>
          <w:color w:val="231F20"/>
          <w:w w:val="110"/>
        </w:rPr>
        <w:t>a</w:t>
      </w:r>
      <w:r>
        <w:rPr>
          <w:color w:val="231F20"/>
          <w:spacing w:val="-12"/>
          <w:w w:val="110"/>
        </w:rPr>
        <w:t xml:space="preserve"> </w:t>
      </w:r>
      <w:r>
        <w:rPr>
          <w:color w:val="231F20"/>
          <w:w w:val="110"/>
        </w:rPr>
        <w:t>talent</w:t>
      </w:r>
      <w:r>
        <w:rPr>
          <w:color w:val="231F20"/>
          <w:spacing w:val="-12"/>
          <w:w w:val="110"/>
        </w:rPr>
        <w:t xml:space="preserve"> </w:t>
      </w:r>
      <w:r>
        <w:rPr>
          <w:color w:val="231F20"/>
          <w:w w:val="110"/>
        </w:rPr>
        <w:t>that</w:t>
      </w:r>
      <w:r>
        <w:rPr>
          <w:color w:val="231F20"/>
          <w:spacing w:val="-12"/>
          <w:w w:val="110"/>
        </w:rPr>
        <w:t xml:space="preserve"> </w:t>
      </w:r>
      <w:r>
        <w:rPr>
          <w:color w:val="231F20"/>
          <w:w w:val="110"/>
        </w:rPr>
        <w:t>a</w:t>
      </w:r>
      <w:r>
        <w:rPr>
          <w:color w:val="231F20"/>
          <w:spacing w:val="-12"/>
          <w:w w:val="110"/>
        </w:rPr>
        <w:t xml:space="preserve"> </w:t>
      </w:r>
      <w:r>
        <w:rPr>
          <w:color w:val="231F20"/>
          <w:w w:val="110"/>
        </w:rPr>
        <w:t>Lodge</w:t>
      </w:r>
      <w:r>
        <w:rPr>
          <w:color w:val="231F20"/>
          <w:spacing w:val="-12"/>
          <w:w w:val="110"/>
        </w:rPr>
        <w:t xml:space="preserve"> </w:t>
      </w:r>
      <w:r>
        <w:rPr>
          <w:color w:val="231F20"/>
          <w:w w:val="110"/>
        </w:rPr>
        <w:t>needs</w:t>
      </w:r>
      <w:r>
        <w:rPr>
          <w:color w:val="231F20"/>
          <w:spacing w:val="-12"/>
          <w:w w:val="110"/>
        </w:rPr>
        <w:t xml:space="preserve"> </w:t>
      </w:r>
      <w:r>
        <w:rPr>
          <w:color w:val="231F20"/>
          <w:w w:val="110"/>
        </w:rPr>
        <w:t>and</w:t>
      </w:r>
      <w:r>
        <w:rPr>
          <w:color w:val="231F20"/>
          <w:spacing w:val="-12"/>
          <w:w w:val="110"/>
        </w:rPr>
        <w:t xml:space="preserve"> </w:t>
      </w:r>
      <w:r>
        <w:rPr>
          <w:color w:val="231F20"/>
          <w:w w:val="110"/>
        </w:rPr>
        <w:t>it</w:t>
      </w:r>
      <w:r>
        <w:rPr>
          <w:color w:val="231F20"/>
          <w:spacing w:val="-12"/>
          <w:w w:val="110"/>
        </w:rPr>
        <w:t xml:space="preserve"> </w:t>
      </w:r>
      <w:r>
        <w:rPr>
          <w:color w:val="231F20"/>
          <w:w w:val="110"/>
        </w:rPr>
        <w:t>is</w:t>
      </w:r>
      <w:r>
        <w:rPr>
          <w:color w:val="231F20"/>
          <w:spacing w:val="-12"/>
          <w:w w:val="110"/>
        </w:rPr>
        <w:t xml:space="preserve"> </w:t>
      </w:r>
      <w:r>
        <w:rPr>
          <w:color w:val="231F20"/>
          <w:w w:val="110"/>
        </w:rPr>
        <w:t>up</w:t>
      </w:r>
      <w:r>
        <w:rPr>
          <w:color w:val="231F20"/>
          <w:spacing w:val="-12"/>
          <w:w w:val="110"/>
        </w:rPr>
        <w:t xml:space="preserve"> </w:t>
      </w:r>
      <w:r>
        <w:rPr>
          <w:color w:val="231F20"/>
          <w:w w:val="110"/>
        </w:rPr>
        <w:t>to</w:t>
      </w:r>
      <w:r>
        <w:rPr>
          <w:color w:val="231F20"/>
          <w:spacing w:val="-12"/>
          <w:w w:val="110"/>
        </w:rPr>
        <w:t xml:space="preserve"> </w:t>
      </w:r>
      <w:r>
        <w:rPr>
          <w:color w:val="231F20"/>
          <w:w w:val="110"/>
        </w:rPr>
        <w:t>you</w:t>
      </w:r>
      <w:r>
        <w:rPr>
          <w:color w:val="231F20"/>
          <w:spacing w:val="-12"/>
          <w:w w:val="110"/>
        </w:rPr>
        <w:t xml:space="preserve"> </w:t>
      </w:r>
      <w:r>
        <w:rPr>
          <w:color w:val="231F20"/>
          <w:w w:val="110"/>
        </w:rPr>
        <w:t>to</w:t>
      </w:r>
      <w:r>
        <w:rPr>
          <w:color w:val="231F20"/>
          <w:spacing w:val="-12"/>
          <w:w w:val="110"/>
        </w:rPr>
        <w:t xml:space="preserve"> </w:t>
      </w:r>
      <w:r>
        <w:rPr>
          <w:color w:val="231F20"/>
          <w:w w:val="110"/>
        </w:rPr>
        <w:t>of</w:t>
        <w:softHyphen/>
        <w:t>fer</w:t>
      </w:r>
      <w:r>
        <w:rPr>
          <w:color w:val="231F20"/>
          <w:spacing w:val="-12"/>
          <w:w w:val="110"/>
        </w:rPr>
        <w:t xml:space="preserve"> </w:t>
      </w:r>
      <w:r>
        <w:rPr>
          <w:color w:val="231F20"/>
          <w:w w:val="110"/>
        </w:rPr>
        <w:t>your</w:t>
      </w:r>
      <w:r>
        <w:rPr>
          <w:color w:val="231F20"/>
          <w:spacing w:val="-12"/>
          <w:w w:val="110"/>
        </w:rPr>
        <w:t xml:space="preserve"> </w:t>
      </w:r>
      <w:r>
        <w:rPr>
          <w:color w:val="231F20"/>
          <w:w w:val="110"/>
        </w:rPr>
        <w:t>talent</w:t>
      </w:r>
      <w:r>
        <w:rPr>
          <w:color w:val="231F20"/>
          <w:spacing w:val="-12"/>
          <w:w w:val="110"/>
        </w:rPr>
        <w:t xml:space="preserve"> </w:t>
      </w:r>
      <w:r>
        <w:rPr>
          <w:color w:val="231F20"/>
          <w:w w:val="110"/>
        </w:rPr>
        <w:t>to</w:t>
      </w:r>
      <w:r>
        <w:rPr>
          <w:color w:val="231F20"/>
          <w:spacing w:val="-12"/>
          <w:w w:val="110"/>
        </w:rPr>
        <w:t xml:space="preserve"> </w:t>
      </w:r>
      <w:r>
        <w:rPr>
          <w:color w:val="231F20"/>
          <w:w w:val="110"/>
        </w:rPr>
        <w:t>your Lodge.</w:t>
      </w:r>
      <w:r>
        <w:rPr>
          <w:color w:val="231F20"/>
          <w:spacing w:val="-7"/>
          <w:w w:val="110"/>
        </w:rPr>
        <w:t xml:space="preserve"> </w:t>
      </w:r>
      <w:r>
        <w:rPr>
          <w:color w:val="231F20"/>
          <w:w w:val="110"/>
        </w:rPr>
        <w:t>Do</w:t>
      </w:r>
      <w:r>
        <w:rPr>
          <w:color w:val="231F20"/>
          <w:spacing w:val="-7"/>
          <w:w w:val="110"/>
        </w:rPr>
        <w:t xml:space="preserve"> </w:t>
      </w:r>
      <w:r>
        <w:rPr>
          <w:color w:val="231F20"/>
          <w:w w:val="110"/>
        </w:rPr>
        <w:t>not</w:t>
      </w:r>
      <w:r>
        <w:rPr>
          <w:color w:val="231F20"/>
          <w:spacing w:val="-7"/>
          <w:w w:val="110"/>
        </w:rPr>
        <w:t xml:space="preserve"> </w:t>
      </w:r>
      <w:r>
        <w:rPr>
          <w:color w:val="231F20"/>
          <w:w w:val="110"/>
        </w:rPr>
        <w:t>be</w:t>
      </w:r>
      <w:r>
        <w:rPr>
          <w:color w:val="231F20"/>
          <w:spacing w:val="-7"/>
          <w:w w:val="110"/>
        </w:rPr>
        <w:t xml:space="preserve"> </w:t>
      </w:r>
      <w:r>
        <w:rPr>
          <w:color w:val="231F20"/>
          <w:w w:val="110"/>
        </w:rPr>
        <w:t>that</w:t>
      </w:r>
      <w:r>
        <w:rPr>
          <w:color w:val="231F20"/>
          <w:spacing w:val="-7"/>
          <w:w w:val="110"/>
        </w:rPr>
        <w:t xml:space="preserve"> </w:t>
      </w:r>
      <w:r>
        <w:rPr>
          <w:color w:val="231F20"/>
          <w:w w:val="110"/>
        </w:rPr>
        <w:t>single</w:t>
      </w:r>
      <w:r>
        <w:rPr>
          <w:color w:val="231F20"/>
          <w:spacing w:val="-7"/>
          <w:w w:val="110"/>
        </w:rPr>
        <w:t xml:space="preserve"> </w:t>
      </w:r>
      <w:r>
        <w:rPr>
          <w:color w:val="231F20"/>
          <w:w w:val="110"/>
        </w:rPr>
        <w:t>ember</w:t>
      </w:r>
      <w:r>
        <w:rPr>
          <w:color w:val="231F20"/>
          <w:spacing w:val="-7"/>
          <w:w w:val="110"/>
        </w:rPr>
        <w:t xml:space="preserve"> </w:t>
      </w:r>
      <w:r>
        <w:rPr>
          <w:color w:val="231F20"/>
          <w:w w:val="110"/>
        </w:rPr>
        <w:t>fading</w:t>
      </w:r>
      <w:r>
        <w:rPr>
          <w:color w:val="231F20"/>
          <w:spacing w:val="-7"/>
          <w:w w:val="110"/>
        </w:rPr>
        <w:t xml:space="preserve"> </w:t>
      </w:r>
      <w:r>
        <w:rPr>
          <w:color w:val="231F20"/>
          <w:w w:val="110"/>
        </w:rPr>
        <w:t>away.</w:t>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rPr>
          <w:color w:val="231F20"/>
          <w:w w:val="110"/>
        </w:rPr>
      </w:pPr>
      <w:r>
        <w:rPr>
          <w:color w:val="231F20"/>
          <w:w w:val="110"/>
        </w:rPr>
      </w:r>
    </w:p>
    <w:p>
      <w:pPr>
        <w:pStyle w:val="LO-normal"/>
        <w:jc w:val="center"/>
        <w:rPr>
          <w:color w:val="231F20"/>
          <w:w w:val="110"/>
          <w:sz w:val="22"/>
          <w:szCs w:val="22"/>
        </w:rPr>
      </w:pPr>
      <w:r>
        <w:rPr>
          <w:color w:val="231F20"/>
          <w:w w:val="110"/>
          <w:sz w:val="22"/>
          <w:szCs w:val="22"/>
        </w:rPr>
        <w:t>Page 3</w:t>
      </w:r>
    </w:p>
    <w:sectPr>
      <w:type w:val="nextPage"/>
      <w:pgSz w:w="12240" w:h="15840"/>
      <w:pgMar w:left="1094" w:right="1094" w:gutter="0" w:header="0" w:top="0" w:footer="0" w:bottom="72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variable"/>
  </w:font>
</w:fonts>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ing1">
    <w:name w:val="heading 1"/>
    <w:basedOn w:val="LO-normal"/>
    <w:next w:val="LO-normal"/>
    <w:qFormat/>
    <w:pPr>
      <w:keepNext w:val="true"/>
      <w:keepLines/>
      <w:spacing w:lineRule="auto" w:line="240" w:before="480" w:after="0"/>
    </w:pPr>
    <w:rPr>
      <w:b/>
      <w:color w:val="365F91"/>
      <w:sz w:val="28"/>
      <w:szCs w:val="28"/>
    </w:rPr>
  </w:style>
  <w:style w:type="paragraph" w:styleId="Heading2">
    <w:name w:val="heading 2"/>
    <w:basedOn w:val="LO-normal"/>
    <w:next w:val="LO-normal"/>
    <w:qFormat/>
    <w:pPr>
      <w:keepNext w:val="true"/>
      <w:spacing w:lineRule="auto" w:line="240" w:before="200" w:after="120"/>
    </w:pPr>
    <w:rPr>
      <w:rFonts w:ascii="Arial" w:hAnsi="Arial" w:eastAsia="Arial" w:cs="Arial"/>
      <w:b/>
      <w:sz w:val="32"/>
      <w:szCs w:val="32"/>
    </w:rPr>
  </w:style>
  <w:style w:type="paragraph" w:styleId="Heading3">
    <w:name w:val="heading 3"/>
    <w:basedOn w:val="LO-normal"/>
    <w:next w:val="LO-normal"/>
    <w:qFormat/>
    <w:pPr>
      <w:keepNext w:val="true"/>
      <w:spacing w:lineRule="auto" w:line="240" w:before="140" w:after="120"/>
    </w:pPr>
    <w:rPr>
      <w:rFonts w:ascii="Arial" w:hAnsi="Arial" w:eastAsia="Arial" w:cs="Arial"/>
      <w:b/>
      <w:sz w:val="28"/>
      <w:szCs w:val="28"/>
    </w:rPr>
  </w:style>
  <w:style w:type="paragraph" w:styleId="Heading4">
    <w:name w:val="heading 4"/>
    <w:basedOn w:val="LO-normal"/>
    <w:next w:val="LO-normal"/>
    <w:qFormat/>
    <w:pPr>
      <w:keepNext w:val="true"/>
      <w:spacing w:lineRule="auto" w:line="240" w:before="120" w:after="120"/>
    </w:pPr>
    <w:rPr>
      <w:rFonts w:ascii="Arial" w:hAnsi="Arial" w:eastAsia="Arial" w:cs="Arial"/>
      <w:b/>
      <w:i/>
      <w:sz w:val="27"/>
      <w:szCs w:val="27"/>
    </w:rPr>
  </w:style>
  <w:style w:type="paragraph" w:styleId="Heading5">
    <w:name w:val="heading 5"/>
    <w:basedOn w:val="LO-normal"/>
    <w:next w:val="LO-normal"/>
    <w:qFormat/>
    <w:pPr>
      <w:keepNext w:val="true"/>
      <w:spacing w:lineRule="auto" w:line="240" w:before="120" w:after="60"/>
    </w:pPr>
    <w:rPr>
      <w:rFonts w:ascii="Arial" w:hAnsi="Arial" w:eastAsia="Arial" w:cs="Arial"/>
      <w:b/>
      <w:sz w:val="24"/>
      <w:szCs w:val="24"/>
    </w:rPr>
  </w:style>
  <w:style w:type="paragraph" w:styleId="Heading6">
    <w:name w:val="heading 6"/>
    <w:basedOn w:val="LO-normal"/>
    <w:next w:val="LO-normal"/>
    <w:qFormat/>
    <w:pPr>
      <w:keepNext w:val="true"/>
      <w:spacing w:lineRule="auto" w:line="240" w:before="60" w:after="60"/>
    </w:pPr>
    <w:rPr>
      <w:rFonts w:ascii="Arial" w:hAnsi="Arial" w:eastAsia="Arial" w:cs="Arial"/>
      <w:b/>
      <w:i/>
      <w:sz w:val="24"/>
      <w:szCs w:val="24"/>
    </w:rPr>
  </w:style>
  <w:style w:type="character" w:styleId="Hyperlink">
    <w:name w:val="Hyperlink"/>
    <w:rPr>
      <w:color w:val="000080"/>
      <w:u w:val="single"/>
      <w:lang w:val="zxx" w:eastAsia="zxx" w:bidi="zxx"/>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default="1">
    <w:name w:val="normal1"/>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Title">
    <w:name w:val="Title"/>
    <w:basedOn w:val="LO-normal"/>
    <w:next w:val="LO-normal"/>
    <w:qFormat/>
    <w:pPr>
      <w:keepNext w:val="true"/>
      <w:spacing w:lineRule="auto" w:line="240" w:before="240" w:after="120"/>
      <w:jc w:val="center"/>
    </w:pPr>
    <w:rPr>
      <w:rFonts w:ascii="Arial" w:hAnsi="Arial" w:eastAsia="Arial" w:cs="Arial"/>
      <w:b/>
      <w:sz w:val="56"/>
      <w:szCs w:val="56"/>
    </w:rPr>
  </w:style>
  <w:style w:type="paragraph" w:styleId="LO-normal" w:default="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left="0" w:right="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left="720"/>
      <w:contextualSpacing/>
    </w:pPr>
    <w:rPr/>
  </w:style>
  <w:style w:type="paragraph" w:styleId="Header">
    <w:name w:val="header"/>
    <w:basedOn w:val="HeaderandFooter"/>
    <w:pPr/>
    <w:rPr/>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MZ+t75PYC/x6toIRabRVx4xjkzw==">CgMxLjA4AHIhMXpXSnZLS3VXNkl5bXhhSGY3czV3VFUtNzE4S2dNcEJQ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29</TotalTime>
  <Application>LibreOffice/25.2.1.2$Windows_X86_64 LibreOffice_project/d3abf4aee5fd705e4a92bba33a32f40bc4e56f49</Application>
  <AppVersion>15.0000</AppVersion>
  <Pages>3</Pages>
  <Words>1132</Words>
  <Characters>5218</Characters>
  <CharactersWithSpaces>6728</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2025-04-01T17:20:16Z</cp:lastPrinted>
  <dcterms:modified xsi:type="dcterms:W3CDTF">2025-04-01T17:24:29Z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