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rPr/>
      </w:pPr>
      <w:r>
        <w:rPr/>
      </w:r>
    </w:p>
    <w:p>
      <w:pPr>
        <w:pStyle w:val="Testname"/>
        <w:jc w:val="center"/>
        <w:rPr>
          <w:sz w:val="30"/>
          <w:szCs w:val="30"/>
        </w:rPr>
      </w:pPr>
      <w:r>
        <w:rPr>
          <w:sz w:val="30"/>
          <w:szCs w:val="30"/>
        </w:rPr>
        <w:t>November 2024 Trestle Board</w:t>
      </w:r>
    </w:p>
    <w:p>
      <w:pPr>
        <w:pStyle w:val="Testname"/>
        <w:jc w:val="center"/>
        <w:rPr>
          <w:sz w:val="30"/>
          <w:szCs w:val="30"/>
        </w:rPr>
      </w:pPr>
      <w:r>
        <w:rPr>
          <w:sz w:val="30"/>
          <w:szCs w:val="30"/>
        </w:rPr>
        <w:t xml:space="preserve">Stated Communications </w:t>
      </w:r>
    </w:p>
    <w:p>
      <w:pPr>
        <w:pStyle w:val="Testname"/>
        <w:jc w:val="center"/>
        <w:rPr/>
      </w:pPr>
      <w:r>
        <w:rPr/>
        <w:t>November 12th, 2024 Lodge opens at 7:30 Dinner at 6:30</w:t>
      </w:r>
    </w:p>
    <w:p>
      <w:pPr>
        <w:pStyle w:val="Testname"/>
        <w:jc w:val="center"/>
        <w:rPr/>
      </w:pPr>
      <w:r>
        <w:rPr/>
        <w:t xml:space="preserve">November 26th, 2024 </w:t>
      </w:r>
      <w:bookmarkStart w:id="0" w:name="_Hlk162511224"/>
      <w:r>
        <w:rPr/>
        <w:t>Lodge opens at 7:30 Dinner at 6:30</w:t>
      </w:r>
      <w:bookmarkEnd w:id="0"/>
    </w:p>
    <w:p>
      <w:pPr>
        <w:pStyle w:val="Testname"/>
        <w:spacing w:lineRule="auto" w:line="240"/>
        <w:rPr>
          <w:b w:val="false"/>
          <w:b w:val="false"/>
          <w:sz w:val="22"/>
          <w:szCs w:val="22"/>
        </w:rPr>
      </w:pPr>
      <w:r>
        <w:rPr>
          <w:sz w:val="24"/>
          <w:szCs w:val="24"/>
        </w:rPr>
        <w:t>Master</w:t>
        <w:tab/>
      </w:r>
      <w:r>
        <w:rPr>
          <w:b w:val="false"/>
          <w:sz w:val="22"/>
          <w:szCs w:val="22"/>
        </w:rPr>
        <w:t>Mike Carlow</w:t>
        <w:tab/>
        <w:tab/>
      </w:r>
      <w:hyperlink r:id="rId2">
        <w:r>
          <w:rPr>
            <w:rStyle w:val="InternetLink"/>
            <w:b w:val="false"/>
            <w:sz w:val="22"/>
            <w:szCs w:val="22"/>
          </w:rPr>
          <w:t>Winger169@gmail.com</w:t>
        </w:r>
      </w:hyperlink>
      <w:r>
        <w:rPr>
          <w:b w:val="false"/>
          <w:sz w:val="22"/>
          <w:szCs w:val="22"/>
        </w:rPr>
        <w:tab/>
        <w:tab/>
        <w:t>623-229-7450</w:t>
      </w:r>
    </w:p>
    <w:p>
      <w:pPr>
        <w:pStyle w:val="Testname"/>
        <w:spacing w:lineRule="auto" w:line="240"/>
        <w:rPr>
          <w:sz w:val="22"/>
          <w:szCs w:val="22"/>
        </w:rPr>
      </w:pPr>
      <w:r>
        <w:rPr>
          <w:sz w:val="24"/>
          <w:szCs w:val="24"/>
        </w:rPr>
        <w:t>Sr. Warden</w:t>
      </w:r>
      <w:r>
        <w:rPr>
          <w:sz w:val="22"/>
          <w:szCs w:val="22"/>
        </w:rPr>
        <w:tab/>
      </w:r>
      <w:r>
        <w:rPr>
          <w:b w:val="false"/>
          <w:sz w:val="22"/>
          <w:szCs w:val="22"/>
        </w:rPr>
        <w:t>Brian Curvin</w:t>
        <w:tab/>
      </w:r>
      <w:r>
        <w:rPr>
          <w:sz w:val="22"/>
          <w:szCs w:val="22"/>
        </w:rPr>
        <w:tab/>
      </w:r>
      <w:hyperlink r:id="rId3">
        <w:r>
          <w:rPr>
            <w:rStyle w:val="InternetLink"/>
            <w:b w:val="false"/>
            <w:sz w:val="22"/>
            <w:szCs w:val="22"/>
          </w:rPr>
          <w:t>briancurvin@gmail.com</w:t>
        </w:r>
      </w:hyperlink>
      <w:r>
        <w:rPr>
          <w:b w:val="false"/>
          <w:sz w:val="22"/>
          <w:szCs w:val="22"/>
        </w:rPr>
        <w:tab/>
      </w:r>
      <w:r>
        <w:rPr>
          <w:sz w:val="22"/>
          <w:szCs w:val="22"/>
        </w:rPr>
        <w:tab/>
      </w:r>
      <w:r>
        <w:rPr>
          <w:b w:val="false"/>
          <w:sz w:val="22"/>
          <w:szCs w:val="22"/>
        </w:rPr>
        <w:t>704-929-1500</w:t>
      </w:r>
      <w:r>
        <w:rPr>
          <w:sz w:val="22"/>
          <w:szCs w:val="22"/>
        </w:rPr>
        <w:tab/>
      </w:r>
    </w:p>
    <w:p>
      <w:pPr>
        <w:pStyle w:val="Testname"/>
        <w:spacing w:lineRule="auto" w:line="240"/>
        <w:rPr>
          <w:b w:val="false"/>
          <w:b w:val="false"/>
          <w:sz w:val="22"/>
          <w:szCs w:val="22"/>
        </w:rPr>
      </w:pPr>
      <w:r>
        <w:rPr>
          <w:sz w:val="24"/>
          <w:szCs w:val="24"/>
        </w:rPr>
        <w:t>Jr. Warden</w:t>
      </w:r>
      <w:r>
        <w:rPr>
          <w:sz w:val="22"/>
          <w:szCs w:val="22"/>
        </w:rPr>
        <w:tab/>
      </w:r>
      <w:r>
        <w:rPr>
          <w:b w:val="false"/>
          <w:sz w:val="22"/>
          <w:szCs w:val="22"/>
        </w:rPr>
        <w:t>Dayne Marsh</w:t>
        <w:tab/>
        <w:tab/>
      </w:r>
      <w:hyperlink r:id="rId4">
        <w:r>
          <w:rPr>
            <w:rStyle w:val="InternetLink"/>
            <w:rFonts w:eastAsia="Century Gothic" w:cs="Open Sans" w:ascii="Open Sans" w:hAnsi="Open Sans"/>
            <w:b w:val="false"/>
            <w:bCs w:val="false"/>
            <w:sz w:val="22"/>
            <w:szCs w:val="22"/>
            <w:shd w:fill="FFFFFF" w:val="clear"/>
          </w:rPr>
          <w:t>Funeraldirectordayne@gmail.com</w:t>
        </w:r>
      </w:hyperlink>
      <w:r>
        <w:rPr>
          <w:rFonts w:eastAsia="Century Gothic" w:cs="Open Sans" w:ascii="Open Sans" w:hAnsi="Open Sans"/>
          <w:b w:val="false"/>
          <w:bCs w:val="false"/>
          <w:color w:val="000000"/>
          <w:sz w:val="22"/>
          <w:szCs w:val="22"/>
          <w:u w:val="single"/>
          <w:shd w:fill="FFFFFF" w:val="clear"/>
        </w:rPr>
        <w:t xml:space="preserve"> </w:t>
      </w:r>
      <w:r>
        <w:rPr>
          <w:rFonts w:eastAsia="Century Gothic" w:cs="Times New Roman" w:ascii="Century Gothic" w:hAnsi="Century Gothic"/>
          <w:b w:val="false"/>
          <w:bCs w:val="false"/>
          <w:sz w:val="20"/>
          <w:szCs w:val="22"/>
        </w:rPr>
        <w:t xml:space="preserve"> </w:t>
      </w:r>
      <w:r>
        <w:rPr>
          <w:b w:val="false"/>
          <w:sz w:val="22"/>
          <w:szCs w:val="22"/>
        </w:rPr>
        <w:tab/>
        <w:t>828-855-8278</w:t>
      </w:r>
    </w:p>
    <w:p>
      <w:pPr>
        <w:pStyle w:val="Testname"/>
        <w:spacing w:lineRule="auto" w:line="240"/>
        <w:rPr>
          <w:b w:val="false"/>
          <w:b w:val="false"/>
          <w:sz w:val="22"/>
          <w:szCs w:val="22"/>
        </w:rPr>
      </w:pPr>
      <w:r>
        <w:rPr>
          <w:sz w:val="24"/>
          <w:szCs w:val="24"/>
        </w:rPr>
        <w:t>Secretary</w:t>
      </w:r>
      <w:r>
        <w:rPr>
          <w:b w:val="false"/>
          <w:sz w:val="22"/>
          <w:szCs w:val="22"/>
        </w:rPr>
        <w:t xml:space="preserve"> </w:t>
        <w:tab/>
        <w:t>David Wendt</w:t>
        <w:tab/>
        <w:tab/>
      </w:r>
      <w:hyperlink r:id="rId5">
        <w:r>
          <w:rPr>
            <w:rStyle w:val="InternetLink"/>
            <w:b w:val="false"/>
            <w:sz w:val="22"/>
            <w:szCs w:val="22"/>
          </w:rPr>
          <w:t>wendt704@roadrunner.com</w:t>
        </w:r>
      </w:hyperlink>
      <w:r>
        <w:rPr>
          <w:b w:val="false"/>
          <w:sz w:val="22"/>
          <w:szCs w:val="22"/>
        </w:rPr>
        <w:tab/>
        <w:tab/>
        <w:t>704-881-2156</w:t>
      </w:r>
    </w:p>
    <w:p>
      <w:pPr>
        <w:pStyle w:val="Testname"/>
        <w:spacing w:lineRule="auto" w:line="240"/>
        <w:rPr>
          <w:b w:val="false"/>
          <w:b w:val="false"/>
          <w:sz w:val="22"/>
          <w:szCs w:val="22"/>
        </w:rPr>
      </w:pPr>
      <w:r>
        <w:rPr>
          <w:sz w:val="24"/>
          <w:szCs w:val="24"/>
        </w:rPr>
        <w:t>Treasurer</w:t>
      </w:r>
      <w:r>
        <w:rPr>
          <w:b w:val="false"/>
          <w:sz w:val="22"/>
          <w:szCs w:val="22"/>
        </w:rPr>
        <w:tab/>
        <w:t>John Raley</w:t>
        <w:tab/>
        <w:tab/>
      </w:r>
      <w:hyperlink r:id="rId6">
        <w:r>
          <w:rPr>
            <w:rStyle w:val="InternetLink"/>
            <w:b w:val="false"/>
            <w:sz w:val="22"/>
            <w:szCs w:val="22"/>
          </w:rPr>
          <w:t>raleyjr@aol.com</w:t>
        </w:r>
      </w:hyperlink>
      <w:r>
        <w:rPr>
          <w:b w:val="false"/>
          <w:sz w:val="22"/>
          <w:szCs w:val="22"/>
        </w:rPr>
        <w:tab/>
        <w:tab/>
        <w:tab/>
        <w:t>952-221-0927</w:t>
      </w:r>
    </w:p>
    <w:p>
      <w:pPr>
        <w:pStyle w:val="Testname"/>
        <w:spacing w:lineRule="auto" w:line="240"/>
        <w:rPr>
          <w:b w:val="false"/>
          <w:b w:val="false"/>
          <w:sz w:val="22"/>
          <w:szCs w:val="22"/>
        </w:rPr>
      </w:pPr>
      <w:r>
        <w:rPr>
          <w:bCs w:val="false"/>
          <w:sz w:val="24"/>
          <w:szCs w:val="24"/>
        </w:rPr>
        <w:t>Chaplin</w:t>
      </w:r>
      <w:r>
        <w:rPr>
          <w:bCs w:val="false"/>
          <w:sz w:val="22"/>
          <w:szCs w:val="22"/>
        </w:rPr>
        <w:tab/>
      </w:r>
      <w:r>
        <w:rPr>
          <w:b w:val="false"/>
          <w:sz w:val="22"/>
          <w:szCs w:val="22"/>
        </w:rPr>
        <w:t>Blue Weber</w:t>
        <w:tab/>
        <w:tab/>
      </w:r>
      <w:hyperlink r:id="rId7">
        <w:r>
          <w:rPr>
            <w:rStyle w:val="InternetLink"/>
            <w:b w:val="false"/>
            <w:sz w:val="22"/>
            <w:szCs w:val="22"/>
          </w:rPr>
          <w:t>foxhollowfarmnc@gmail.com</w:t>
        </w:r>
      </w:hyperlink>
      <w:r>
        <w:rPr>
          <w:b w:val="false"/>
          <w:sz w:val="22"/>
          <w:szCs w:val="22"/>
        </w:rPr>
        <w:t xml:space="preserve"> </w:t>
        <w:tab/>
        <w:tab/>
        <w:t>704-661-7696</w:t>
      </w:r>
    </w:p>
    <w:p>
      <w:pPr>
        <w:pStyle w:val="Testname"/>
        <w:spacing w:lineRule="auto" w:line="240"/>
        <w:rPr>
          <w:b w:val="false"/>
          <w:b w:val="false"/>
          <w:sz w:val="22"/>
          <w:szCs w:val="22"/>
        </w:rPr>
      </w:pPr>
      <w:r>
        <w:rPr>
          <w:sz w:val="24"/>
          <w:szCs w:val="24"/>
        </w:rPr>
        <w:t>Sr. Deacon</w:t>
      </w:r>
      <w:r>
        <w:rPr>
          <w:b w:val="false"/>
          <w:sz w:val="22"/>
          <w:szCs w:val="22"/>
        </w:rPr>
        <w:tab/>
        <w:t>Max Gunter</w:t>
        <w:tab/>
        <w:tab/>
      </w:r>
      <w:hyperlink r:id="rId8">
        <w:r>
          <w:rPr>
            <w:rStyle w:val="InternetLink"/>
            <w:b w:val="false"/>
            <w:sz w:val="22"/>
            <w:szCs w:val="22"/>
          </w:rPr>
          <w:t>fastframe375@gmail.com</w:t>
        </w:r>
      </w:hyperlink>
      <w:r>
        <w:rPr>
          <w:b w:val="false"/>
          <w:sz w:val="22"/>
          <w:szCs w:val="22"/>
        </w:rPr>
        <w:t xml:space="preserve"> </w:t>
        <w:tab/>
        <w:tab/>
        <w:t>704-657-8562</w:t>
        <w:tab/>
        <w:tab/>
      </w:r>
    </w:p>
    <w:p>
      <w:pPr>
        <w:pStyle w:val="Testname"/>
        <w:spacing w:lineRule="auto" w:line="240"/>
        <w:rPr>
          <w:b w:val="false"/>
          <w:b w:val="false"/>
          <w:sz w:val="22"/>
          <w:szCs w:val="22"/>
        </w:rPr>
      </w:pPr>
      <w:r>
        <w:rPr>
          <w:sz w:val="24"/>
          <w:szCs w:val="24"/>
        </w:rPr>
        <w:t>Jr. Deacon</w:t>
      </w:r>
      <w:r>
        <w:rPr>
          <w:b w:val="false"/>
          <w:sz w:val="22"/>
          <w:szCs w:val="22"/>
        </w:rPr>
        <w:t xml:space="preserve"> </w:t>
        <w:tab/>
        <w:t>Donovan Arnold</w:t>
        <w:tab/>
      </w:r>
      <w:hyperlink r:id="rId9">
        <w:r>
          <w:rPr>
            <w:rStyle w:val="InternetLink"/>
            <w:b w:val="false"/>
            <w:sz w:val="22"/>
            <w:szCs w:val="22"/>
          </w:rPr>
          <w:t>pfcarnolddr@gmail.com</w:t>
        </w:r>
      </w:hyperlink>
      <w:r>
        <w:rPr>
          <w:b w:val="false"/>
          <w:sz w:val="22"/>
          <w:szCs w:val="22"/>
        </w:rPr>
        <w:t xml:space="preserve"> </w:t>
        <w:tab/>
        <w:tab/>
        <w:t>252-722-4208</w:t>
      </w:r>
    </w:p>
    <w:p>
      <w:pPr>
        <w:pStyle w:val="Testname"/>
        <w:spacing w:lineRule="auto" w:line="240"/>
        <w:rPr>
          <w:b w:val="false"/>
          <w:b w:val="false"/>
          <w:sz w:val="22"/>
          <w:szCs w:val="22"/>
        </w:rPr>
      </w:pPr>
      <w:r>
        <w:rPr>
          <w:sz w:val="24"/>
          <w:szCs w:val="24"/>
        </w:rPr>
        <w:t>Sr. Steward</w:t>
      </w:r>
      <w:r>
        <w:rPr>
          <w:b w:val="false"/>
          <w:sz w:val="22"/>
          <w:szCs w:val="22"/>
        </w:rPr>
        <w:tab/>
        <w:t>Will Jones</w:t>
        <w:tab/>
        <w:tab/>
      </w:r>
      <w:hyperlink r:id="rId10">
        <w:r>
          <w:rPr>
            <w:rStyle w:val="InternetLink"/>
            <w:b w:val="false"/>
            <w:sz w:val="22"/>
            <w:szCs w:val="22"/>
          </w:rPr>
          <w:t>wrjones357@pm.me</w:t>
        </w:r>
      </w:hyperlink>
      <w:r>
        <w:rPr>
          <w:b w:val="false"/>
          <w:sz w:val="22"/>
          <w:szCs w:val="22"/>
        </w:rPr>
        <w:t xml:space="preserve"> </w:t>
        <w:tab/>
      </w:r>
      <w:hyperlink r:id="rId11">
        <w:r>
          <w:rPr>
            <w:b w:val="false"/>
            <w:sz w:val="22"/>
            <w:szCs w:val="22"/>
          </w:rPr>
          <w:tab/>
          <w:tab/>
          <w:t>828-546-6767</w:t>
        </w:r>
      </w:hyperlink>
    </w:p>
    <w:p>
      <w:pPr>
        <w:pStyle w:val="Testname"/>
        <w:spacing w:lineRule="auto" w:line="240"/>
        <w:rPr>
          <w:b w:val="false"/>
          <w:b w:val="false"/>
          <w:sz w:val="22"/>
          <w:szCs w:val="22"/>
        </w:rPr>
      </w:pPr>
      <w:r>
        <w:rPr>
          <w:sz w:val="24"/>
          <w:szCs w:val="24"/>
        </w:rPr>
        <w:t>Jr. Steward</w:t>
      </w:r>
      <w:r>
        <w:rPr>
          <w:b w:val="false"/>
          <w:sz w:val="22"/>
          <w:szCs w:val="22"/>
        </w:rPr>
        <w:tab/>
        <w:t>Ralph Miller</w:t>
        <w:tab/>
        <w:tab/>
      </w:r>
      <w:hyperlink r:id="rId12">
        <w:r>
          <w:rPr>
            <w:rStyle w:val="InternetLink"/>
            <w:b w:val="false"/>
            <w:sz w:val="22"/>
            <w:szCs w:val="22"/>
          </w:rPr>
          <w:t>ralphmiller322@gmail.com</w:t>
        </w:r>
      </w:hyperlink>
      <w:r>
        <w:rPr>
          <w:b w:val="false"/>
          <w:sz w:val="22"/>
          <w:szCs w:val="22"/>
        </w:rPr>
        <w:t xml:space="preserve"> </w:t>
        <w:tab/>
        <w:tab/>
        <w:t>828-855-4194</w:t>
      </w:r>
    </w:p>
    <w:p>
      <w:pPr>
        <w:pStyle w:val="Testname"/>
        <w:spacing w:lineRule="auto" w:line="240"/>
        <w:rPr>
          <w:b w:val="false"/>
          <w:b w:val="false"/>
          <w:sz w:val="22"/>
          <w:szCs w:val="22"/>
        </w:rPr>
      </w:pPr>
      <w:r>
        <w:rPr>
          <w:sz w:val="24"/>
          <w:szCs w:val="24"/>
        </w:rPr>
        <w:t xml:space="preserve">Tyler </w:t>
      </w:r>
      <w:r>
        <w:rPr>
          <w:b w:val="false"/>
          <w:sz w:val="22"/>
          <w:szCs w:val="22"/>
        </w:rPr>
        <w:tab/>
        <w:tab/>
        <w:t>Aaron Stone</w:t>
        <w:tab/>
        <w:tab/>
      </w:r>
      <w:hyperlink r:id="rId13">
        <w:r>
          <w:rPr>
            <w:rStyle w:val="InternetLink"/>
            <w:b w:val="false"/>
            <w:sz w:val="22"/>
            <w:szCs w:val="22"/>
          </w:rPr>
          <w:t>Aarondeanstone@gmail.com</w:t>
        </w:r>
      </w:hyperlink>
      <w:r>
        <w:rPr>
          <w:b w:val="false"/>
          <w:sz w:val="22"/>
          <w:szCs w:val="22"/>
        </w:rPr>
        <w:tab/>
        <w:tab/>
        <w:t>704-682-3863</w:t>
      </w:r>
    </w:p>
    <w:p>
      <w:pPr>
        <w:pStyle w:val="Testname"/>
        <w:spacing w:lineRule="auto" w:line="240"/>
        <w:rPr>
          <w:sz w:val="24"/>
          <w:szCs w:val="24"/>
        </w:rPr>
      </w:pPr>
      <w:r>
        <w:rPr>
          <w:sz w:val="24"/>
          <w:szCs w:val="24"/>
        </w:rPr>
        <w:t>Greetings from the East:</w:t>
      </w:r>
    </w:p>
    <w:p>
      <w:pPr>
        <w:pStyle w:val="Testname"/>
        <w:spacing w:lineRule="auto" w:line="240"/>
        <w:rPr>
          <w:b w:val="false"/>
          <w:b w:val="false"/>
          <w:sz w:val="22"/>
          <w:szCs w:val="22"/>
        </w:rPr>
      </w:pPr>
      <w:r>
        <w:rPr>
          <w:b w:val="false"/>
          <w:sz w:val="22"/>
          <w:szCs w:val="22"/>
        </w:rPr>
        <w:t>Brothers, it is that time of year again for our lodge elections. Elections for Officers will be held at our next stated communications on November 12</w:t>
      </w:r>
      <w:r>
        <w:rPr>
          <w:b w:val="false"/>
          <w:sz w:val="22"/>
          <w:szCs w:val="22"/>
          <w:vertAlign w:val="superscript"/>
        </w:rPr>
        <w:t>th</w:t>
      </w:r>
      <w:r>
        <w:rPr>
          <w:b w:val="false"/>
          <w:sz w:val="22"/>
          <w:szCs w:val="22"/>
        </w:rPr>
        <w:t>. All members are encouraged to come out to our next meeting.</w:t>
      </w:r>
    </w:p>
    <w:p>
      <w:pPr>
        <w:pStyle w:val="Testname"/>
        <w:spacing w:lineRule="auto" w:line="240"/>
        <w:rPr>
          <w:b w:val="false"/>
          <w:b w:val="false"/>
          <w:sz w:val="22"/>
          <w:szCs w:val="22"/>
        </w:rPr>
      </w:pPr>
      <w:r>
        <w:rPr>
          <w:b w:val="false"/>
          <w:sz w:val="22"/>
          <w:szCs w:val="22"/>
        </w:rPr>
        <w:t>November 26</w:t>
      </w:r>
      <w:r>
        <w:rPr>
          <w:b w:val="false"/>
          <w:sz w:val="22"/>
          <w:szCs w:val="22"/>
          <w:vertAlign w:val="superscript"/>
        </w:rPr>
        <w:t>th</w:t>
      </w:r>
      <w:r>
        <w:rPr>
          <w:b w:val="false"/>
          <w:sz w:val="22"/>
          <w:szCs w:val="22"/>
        </w:rPr>
        <w:t xml:space="preserve"> is the annual Mooresville Parade, please come out and join us for the parade and lodge afterwards. </w:t>
      </w:r>
    </w:p>
    <w:p>
      <w:pPr>
        <w:pStyle w:val="Testname"/>
        <w:spacing w:lineRule="auto" w:line="240"/>
        <w:rPr>
          <w:b w:val="false"/>
          <w:b w:val="false"/>
          <w:sz w:val="22"/>
          <w:szCs w:val="22"/>
        </w:rPr>
      </w:pPr>
      <w:r>
        <w:rPr>
          <w:b w:val="false"/>
          <w:sz w:val="22"/>
          <w:szCs w:val="22"/>
        </w:rPr>
        <w:t xml:space="preserve">Brother Ralph Miller has been diligently on bicycles all year round and as we approach the holiday season he will likely need help finishing the project so that the lodge can give away as many bikes to needy families as possible. </w:t>
      </w:r>
    </w:p>
    <w:p>
      <w:pPr>
        <w:pStyle w:val="Testname"/>
        <w:tabs>
          <w:tab w:val="clear" w:pos="720"/>
          <w:tab w:val="left" w:pos="2232" w:leader="none"/>
        </w:tabs>
        <w:spacing w:lineRule="auto" w:line="240"/>
        <w:rPr>
          <w:sz w:val="22"/>
          <w:szCs w:val="22"/>
        </w:rPr>
      </w:pPr>
      <w:r>
        <w:rPr/>
      </w:r>
    </w:p>
    <w:p>
      <w:pPr>
        <w:pStyle w:val="Testname"/>
        <w:tabs>
          <w:tab w:val="clear" w:pos="720"/>
          <w:tab w:val="left" w:pos="2232" w:leader="none"/>
        </w:tabs>
        <w:spacing w:lineRule="auto" w:line="240"/>
        <w:rPr>
          <w:sz w:val="22"/>
          <w:szCs w:val="22"/>
        </w:rPr>
      </w:pPr>
      <w:r>
        <w:rPr>
          <w:sz w:val="24"/>
          <w:szCs w:val="24"/>
        </w:rPr>
        <w:t>From the South:</w:t>
      </w:r>
      <w:r>
        <w:rPr>
          <w:sz w:val="22"/>
          <w:szCs w:val="22"/>
        </w:rPr>
        <w:t xml:space="preserve"> </w:t>
        <w:tab/>
      </w:r>
    </w:p>
    <w:p>
      <w:pPr>
        <w:pStyle w:val="Testname"/>
        <w:spacing w:lineRule="auto" w:line="240"/>
        <w:rPr>
          <w:b w:val="false"/>
          <w:b w:val="false"/>
          <w:bCs w:val="false"/>
        </w:rPr>
      </w:pPr>
      <w:r>
        <w:rPr>
          <w:b w:val="false"/>
          <w:bCs w:val="false"/>
          <w:sz w:val="22"/>
          <w:szCs w:val="22"/>
        </w:rPr>
        <w:t>November 12th Dinner: Gumbo</w:t>
      </w:r>
    </w:p>
    <w:p>
      <w:pPr>
        <w:pStyle w:val="Testname"/>
        <w:spacing w:lineRule="auto" w:line="240"/>
        <w:rPr>
          <w:b w:val="false"/>
          <w:b w:val="false"/>
          <w:bCs w:val="false"/>
        </w:rPr>
      </w:pPr>
      <w:r>
        <w:rPr>
          <w:b w:val="false"/>
          <w:bCs w:val="false"/>
          <w:sz w:val="22"/>
          <w:szCs w:val="22"/>
        </w:rPr>
        <w:t>November 26th Dinner: Oyster Stew</w:t>
      </w:r>
    </w:p>
    <w:p>
      <w:pPr>
        <w:pStyle w:val="Testname"/>
        <w:spacing w:lineRule="auto" w:line="240"/>
        <w:rPr>
          <w:sz w:val="22"/>
          <w:szCs w:val="22"/>
        </w:rPr>
      </w:pPr>
      <w:r>
        <w:rPr/>
      </w:r>
    </w:p>
    <w:p>
      <w:pPr>
        <w:pStyle w:val="Testname"/>
        <w:spacing w:lineRule="auto" w:line="240"/>
        <w:rPr>
          <w:sz w:val="22"/>
          <w:szCs w:val="22"/>
        </w:rPr>
      </w:pPr>
      <w:r>
        <w:rPr>
          <w:sz w:val="24"/>
          <w:szCs w:val="24"/>
        </w:rPr>
        <w:t>From the Secretaries Desk:</w:t>
      </w:r>
      <w:r>
        <w:rPr>
          <w:sz w:val="22"/>
          <w:szCs w:val="22"/>
        </w:rPr>
        <w:t xml:space="preserve"> </w:t>
      </w:r>
    </w:p>
    <w:p>
      <w:pPr>
        <w:pStyle w:val="Testname"/>
        <w:spacing w:lineRule="auto" w:line="240"/>
        <w:rPr>
          <w:sz w:val="22"/>
          <w:szCs w:val="22"/>
        </w:rPr>
      </w:pPr>
      <w:r>
        <w:rPr>
          <w:b w:val="false"/>
          <w:bCs w:val="false"/>
          <w:sz w:val="22"/>
          <w:szCs w:val="22"/>
        </w:rPr>
        <w:t>O</w:t>
      </w:r>
      <w:r>
        <w:rPr>
          <w:b w:val="false"/>
          <w:bCs w:val="false"/>
          <w:sz w:val="22"/>
          <w:szCs w:val="22"/>
        </w:rPr>
        <w:t>ver the last several months we have had a large number of men inquiring about becoming a member of  our lodge.  I will be proposing that we designate a committee chairman to be in charge of selecting members to each follow up with  one or two of the many inquiries we are receiving.  This is a job that our DDGM and I are finding impossible to</w:t>
      </w:r>
      <w:r>
        <w:rPr>
          <w:b w:val="false"/>
          <w:bCs w:val="false"/>
          <w:sz w:val="22"/>
          <w:szCs w:val="22"/>
        </w:rPr>
        <w:t xml:space="preserve"> do</w:t>
      </w:r>
      <w:r>
        <w:rPr>
          <w:b w:val="false"/>
          <w:bCs w:val="false"/>
          <w:sz w:val="22"/>
          <w:szCs w:val="22"/>
        </w:rPr>
        <w:t xml:space="preserve"> effectively in addition to our current duties. </w:t>
      </w:r>
    </w:p>
    <w:p>
      <w:pPr>
        <w:pStyle w:val="Testname"/>
        <w:spacing w:lineRule="auto" w:line="240"/>
        <w:rPr>
          <w:sz w:val="22"/>
          <w:szCs w:val="22"/>
        </w:rPr>
      </w:pPr>
      <w:r>
        <w:rPr>
          <w:b w:val="false"/>
          <w:bCs w:val="false"/>
          <w:sz w:val="22"/>
          <w:szCs w:val="22"/>
        </w:rPr>
        <w:t>For the year 2024</w:t>
      </w:r>
      <w:r>
        <w:rPr>
          <w:b w:val="false"/>
          <w:bCs w:val="false"/>
          <w:sz w:val="22"/>
          <w:szCs w:val="22"/>
        </w:rPr>
        <w:t xml:space="preserve"> a greater number of members paid their annual lodge dues </w:t>
      </w:r>
      <w:r>
        <w:rPr>
          <w:b w:val="false"/>
          <w:bCs w:val="false"/>
          <w:sz w:val="22"/>
          <w:szCs w:val="22"/>
        </w:rPr>
        <w:t xml:space="preserve">in a reasonable time.  </w:t>
      </w:r>
      <w:r>
        <w:rPr>
          <w:b w:val="false"/>
          <w:bCs w:val="false"/>
          <w:sz w:val="22"/>
          <w:szCs w:val="22"/>
          <w:u w:val="single"/>
        </w:rPr>
        <w:t>Three of our members have already paid for 2025</w:t>
      </w:r>
      <w:r>
        <w:rPr>
          <w:b w:val="false"/>
          <w:bCs w:val="false"/>
          <w:sz w:val="22"/>
          <w:szCs w:val="22"/>
        </w:rPr>
        <w:t xml:space="preserve">.  </w:t>
      </w:r>
      <w:r>
        <w:rPr>
          <w:b w:val="false"/>
          <w:bCs w:val="false"/>
          <w:sz w:val="22"/>
          <w:szCs w:val="22"/>
        </w:rPr>
        <w:t xml:space="preserve">We have 15 members who , as 50 year members, are exempt from paying dues.  Seven of our members </w:t>
      </w:r>
      <w:r>
        <w:rPr>
          <w:b w:val="false"/>
          <w:bCs w:val="false"/>
          <w:sz w:val="22"/>
          <w:szCs w:val="22"/>
        </w:rPr>
        <w:t>were suspended for not paying their dues.  Three members demitted from our lodge.  It’s hard to budget expenses around such uncertainties.  So please pay your 2025 dues in January.  I will be sending out dues notices for 2025 shortly.</w:t>
      </w:r>
    </w:p>
    <w:p>
      <w:pPr>
        <w:pStyle w:val="Testname"/>
        <w:spacing w:lineRule="auto" w:line="240"/>
        <w:rPr>
          <w:sz w:val="22"/>
          <w:szCs w:val="22"/>
        </w:rPr>
      </w:pPr>
      <w:r>
        <w:rPr/>
      </w:r>
    </w:p>
    <w:p>
      <w:pPr>
        <w:pStyle w:val="TextBody"/>
        <w:rPr>
          <w:rFonts w:ascii="Cambria" w:hAnsi="Cambria" w:eastAsia="ＭＳ ゴシック" w:cs=""/>
          <w:b/>
          <w:b/>
          <w:bCs/>
          <w:color w:val="auto"/>
          <w:kern w:val="0"/>
          <w:sz w:val="24"/>
          <w:szCs w:val="24"/>
          <w:lang w:val="en-US" w:eastAsia="en-US" w:bidi="ar-SA"/>
        </w:rPr>
      </w:pPr>
      <w:r>
        <w:rPr>
          <w:rFonts w:eastAsia="ＭＳ ゴシック" w:cs="" w:ascii="Cambria" w:hAnsi="Cambria"/>
          <w:b/>
          <w:bCs/>
          <w:color w:val="auto"/>
          <w:kern w:val="0"/>
          <w:sz w:val="24"/>
          <w:szCs w:val="24"/>
          <w:lang w:val="en-US" w:eastAsia="en-US" w:bidi="ar-SA"/>
        </w:rPr>
        <w:t>Masonic Education:</w:t>
      </w:r>
    </w:p>
    <w:p>
      <w:pPr>
        <w:pStyle w:val="NormalWeb"/>
        <w:jc w:val="center"/>
        <w:rPr>
          <w:rFonts w:ascii="Cambria" w:hAnsi="Cambria"/>
          <w:b w:val="false"/>
          <w:b w:val="false"/>
          <w:bCs w:val="false"/>
          <w:sz w:val="24"/>
          <w:szCs w:val="24"/>
          <w:u w:val="single"/>
        </w:rPr>
      </w:pPr>
      <w:r>
        <w:rPr>
          <w:rFonts w:ascii="Cambria" w:hAnsi="Cambria"/>
          <w:b w:val="false"/>
          <w:bCs w:val="false"/>
          <w:sz w:val="24"/>
          <w:szCs w:val="24"/>
          <w:u w:val="single"/>
        </w:rPr>
        <w:t>‘</w:t>
      </w:r>
      <w:r>
        <w:rPr>
          <w:rFonts w:ascii="Cambria" w:hAnsi="Cambria"/>
          <w:b w:val="false"/>
          <w:bCs w:val="false"/>
          <w:sz w:val="24"/>
          <w:szCs w:val="24"/>
          <w:u w:val="single"/>
        </w:rPr>
        <w:t>Who From Their Appearance . . .’</w:t>
      </w:r>
    </w:p>
    <w:p>
      <w:pPr>
        <w:pStyle w:val="NormalWeb"/>
        <w:rPr>
          <w:rFonts w:ascii="Cambria" w:hAnsi="Cambria"/>
          <w:b w:val="false"/>
          <w:b w:val="false"/>
          <w:bCs w:val="false"/>
          <w:sz w:val="22"/>
          <w:szCs w:val="22"/>
        </w:rPr>
      </w:pPr>
      <w:r>
        <w:rPr>
          <w:rFonts w:ascii="Cambria" w:hAnsi="Cambria"/>
          <w:b w:val="false"/>
          <w:bCs w:val="false"/>
          <w:sz w:val="22"/>
          <w:szCs w:val="22"/>
        </w:rPr>
        <w:t>In the second section of the Master Mason, we’ve heard the line, “. . . who from their appearance were workmen from the Temple. . .”</w:t>
      </w:r>
    </w:p>
    <w:p>
      <w:pPr>
        <w:pStyle w:val="NormalWeb"/>
        <w:rPr>
          <w:rFonts w:ascii="Cambria" w:hAnsi="Cambria"/>
          <w:b w:val="false"/>
          <w:b w:val="false"/>
          <w:bCs w:val="false"/>
          <w:sz w:val="22"/>
          <w:szCs w:val="22"/>
        </w:rPr>
      </w:pPr>
      <w:r>
        <w:rPr>
          <w:rFonts w:ascii="Cambria" w:hAnsi="Cambria"/>
          <w:b w:val="false"/>
          <w:bCs w:val="false"/>
          <w:sz w:val="22"/>
          <w:szCs w:val="22"/>
        </w:rPr>
        <w:t>What exactly about their appearance, made their occupation so recognizable?</w:t>
      </w:r>
    </w:p>
    <w:p>
      <w:pPr>
        <w:pStyle w:val="NormalWeb"/>
        <w:rPr/>
      </w:pPr>
      <w:r>
        <w:rPr>
          <w:rFonts w:eastAsia="ＭＳ ゴシック" w:cs="" w:ascii="Cambria" w:hAnsi="Cambria"/>
          <w:b w:val="false"/>
          <w:bCs w:val="false"/>
          <w:color w:val="auto"/>
          <w:kern w:val="0"/>
          <w:sz w:val="22"/>
          <w:szCs w:val="22"/>
          <w:lang w:val="en-US" w:eastAsia="en-US" w:bidi="ar-SA"/>
        </w:rPr>
        <w:t xml:space="preserve">In an upcoming book, </w:t>
      </w:r>
      <w:r>
        <w:rPr>
          <w:rStyle w:val="Emphasis"/>
          <w:rFonts w:eastAsia="ＭＳ ゴシック" w:cs="" w:ascii="Cambria" w:hAnsi="Cambria"/>
          <w:b w:val="false"/>
          <w:bCs w:val="false"/>
          <w:color w:val="auto"/>
          <w:kern w:val="0"/>
          <w:sz w:val="22"/>
          <w:szCs w:val="22"/>
          <w:lang w:val="en-US" w:eastAsia="en-US" w:bidi="ar-SA"/>
        </w:rPr>
        <w:t>Cathedrals Built by the Masons</w:t>
      </w:r>
      <w:r>
        <w:rPr>
          <w:rFonts w:eastAsia="ＭＳ ゴシック" w:cs="" w:ascii="Cambria" w:hAnsi="Cambria"/>
          <w:b w:val="false"/>
          <w:bCs w:val="false"/>
          <w:color w:val="auto"/>
          <w:kern w:val="0"/>
          <w:sz w:val="22"/>
          <w:szCs w:val="22"/>
          <w:lang w:val="en-US" w:eastAsia="en-US" w:bidi="ar-SA"/>
        </w:rPr>
        <w:t>, Author Russell A. Herner, gives an in-depth description about how the workers on King Solomon’s Temple dressed:</w:t>
      </w:r>
    </w:p>
    <w:p>
      <w:pPr>
        <w:pStyle w:val="NormalWeb"/>
        <w:rPr>
          <w:rFonts w:ascii="Cambria" w:hAnsi="Cambria"/>
          <w:b w:val="false"/>
          <w:b w:val="false"/>
          <w:bCs w:val="false"/>
          <w:sz w:val="22"/>
          <w:szCs w:val="22"/>
        </w:rPr>
      </w:pPr>
      <w:r>
        <w:rPr>
          <w:rFonts w:ascii="Cambria" w:hAnsi="Cambria"/>
          <w:b w:val="false"/>
          <w:bCs w:val="false"/>
          <w:sz w:val="22"/>
          <w:szCs w:val="22"/>
        </w:rPr>
        <w:t>The apron was a significant part of the working dress of the operative stonemasons.  Most of the heavy labor was done manually which exposed stonemason’s clothing against the abrasive limestone and sandstone. The lambskin leather apron was strong, thick, and long enough to protect their clothing, and it became the traditional badge of an operative mason. </w:t>
      </w:r>
    </w:p>
    <w:p>
      <w:pPr>
        <w:pStyle w:val="NormalWeb"/>
        <w:rPr>
          <w:rFonts w:ascii="Cambria" w:hAnsi="Cambria"/>
          <w:b w:val="false"/>
          <w:b w:val="false"/>
          <w:bCs w:val="false"/>
          <w:sz w:val="22"/>
          <w:szCs w:val="22"/>
        </w:rPr>
      </w:pPr>
      <w:r>
        <w:rPr>
          <w:rFonts w:ascii="Cambria" w:hAnsi="Cambria"/>
          <w:b w:val="false"/>
          <w:bCs w:val="false"/>
          <w:sz w:val="22"/>
          <w:szCs w:val="22"/>
        </w:rPr>
        <w:t>. . . The leather aprons also had a flap or bib at the top, which overlapped the apron itself and became an additional layer of protection.  The apprentices who did most of the heavy manual labor would need this additional protection more than the overseers. . .</w:t>
      </w:r>
    </w:p>
    <w:p>
      <w:pPr>
        <w:pStyle w:val="NormalWeb"/>
        <w:rPr/>
      </w:pPr>
      <w:r>
        <w:rPr>
          <w:rFonts w:eastAsia="ＭＳ ゴシック" w:cs="" w:ascii="Cambria" w:hAnsi="Cambria"/>
          <w:b w:val="false"/>
          <w:bCs w:val="false"/>
          <w:color w:val="auto"/>
          <w:kern w:val="0"/>
          <w:sz w:val="22"/>
          <w:szCs w:val="22"/>
          <w:lang w:val="en-US" w:eastAsia="en-US" w:bidi="ar-SA"/>
        </w:rPr>
        <w:t xml:space="preserve">Brother Herner is an active Ohio Mason, who also published </w:t>
      </w:r>
      <w:r>
        <w:rPr>
          <w:rStyle w:val="Emphasis"/>
          <w:rFonts w:eastAsia="ＭＳ ゴシック" w:cs="" w:ascii="Cambria" w:hAnsi="Cambria"/>
          <w:b w:val="false"/>
          <w:bCs w:val="false"/>
          <w:color w:val="auto"/>
          <w:kern w:val="0"/>
          <w:sz w:val="22"/>
          <w:szCs w:val="22"/>
          <w:lang w:val="en-US" w:eastAsia="en-US" w:bidi="ar-SA"/>
        </w:rPr>
        <w:t xml:space="preserve">Stonehenge: An Ancient Masonic Temple.  </w:t>
      </w:r>
    </w:p>
    <w:p>
      <w:pPr>
        <w:pStyle w:val="NormalWeb"/>
        <w:spacing w:before="280" w:after="280"/>
        <w:rPr>
          <w:b w:val="false"/>
          <w:b w:val="false"/>
          <w:bCs w:val="false"/>
        </w:rPr>
      </w:pPr>
      <w:r>
        <w:rPr>
          <w:b w:val="false"/>
          <w:bCs w:val="false"/>
        </w:rPr>
      </w:r>
    </w:p>
    <w:sectPr>
      <w:headerReference w:type="default" r:id="rId14"/>
      <w:footerReference w:type="default" r:id="rId15"/>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Arial">
    <w:charset w:val="01"/>
    <w:family w:val="roman"/>
    <w:pitch w:val="default"/>
  </w:font>
  <w:font w:name="Times New Roman">
    <w:charset w:val="01"/>
    <w:family w:val="roman"/>
    <w:pitch w:val="default"/>
  </w:font>
  <w:font w:name="Aptos">
    <w:charset w:val="01"/>
    <w:family w:val="roman"/>
    <w:pitch w:val="default"/>
  </w:font>
  <w:font w:name="Open Sans">
    <w:charset w:val="01"/>
    <w:family w:val="roman"/>
    <w:pitch w:val="default"/>
  </w:font>
  <w:font w:name="Cambria">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rPr>
    </w:pPr>
    <w:r>
      <w:rPr>
        <w:sz w:val="22"/>
      </w:rPr>
      <w:t>Mooresville Lodge #496  A.F &amp; A.M</w:t>
    </w:r>
  </w:p>
  <w:p>
    <w:pPr>
      <w:pStyle w:val="Footer"/>
      <w:jc w:val="center"/>
      <w:rPr>
        <w:sz w:val="22"/>
      </w:rPr>
    </w:pPr>
    <w:r>
      <w:rPr>
        <w:sz w:val="22"/>
      </w:rPr>
      <w:t>114 Institute Street</w:t>
    </w:r>
  </w:p>
  <w:p>
    <w:pPr>
      <w:pStyle w:val="Footer"/>
      <w:jc w:val="center"/>
      <w:rPr>
        <w:sz w:val="22"/>
      </w:rPr>
    </w:pPr>
    <w:r>
      <w:rPr>
        <w:sz w:val="22"/>
      </w:rPr>
      <w:t>Mooresville NC 28115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rFonts w:ascii="Arial" w:hAnsi="Arial" w:cs="Arial"/>
        <w:sz w:val="24"/>
        <w:szCs w:val="24"/>
      </w:rPr>
    </w:pPr>
    <w:r>
      <w:rPr/>
      <w:drawing>
        <wp:inline distT="0" distB="0" distL="0" distR="0">
          <wp:extent cx="803275" cy="976630"/>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1"/>
                  <a:stretch>
                    <a:fillRect/>
                  </a:stretch>
                </pic:blipFill>
                <pic:spPr bwMode="auto">
                  <a:xfrm>
                    <a:off x="0" y="0"/>
                    <a:ext cx="803275" cy="976630"/>
                  </a:xfrm>
                  <a:prstGeom prst="rect">
                    <a:avLst/>
                  </a:prstGeom>
                </pic:spPr>
              </pic:pic>
            </a:graphicData>
          </a:graphic>
        </wp:inline>
      </w:drawing>
    </w:r>
    <w:r>
      <w:rPr>
        <w:rFonts w:cs="Arial" w:ascii="Arial" w:hAnsi="Arial"/>
        <w:sz w:val="24"/>
        <w:szCs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suppressAutoHyphens w:val="true"/>
      <w:bidi w:val="0"/>
      <w:spacing w:lineRule="auto" w:line="312" w:before="0" w:after="200"/>
      <w:ind w:left="720" w:hanging="720"/>
      <w:jc w:val="left"/>
    </w:pPr>
    <w:rPr>
      <w:rFonts w:ascii="Century Gothic" w:hAnsi="Century Gothic" w:eastAsia="Century Gothic" w:cs="Times New Roman"/>
      <w:color w:val="auto"/>
      <w:kern w:val="0"/>
      <w:sz w:val="20"/>
      <w:szCs w:val="22"/>
      <w:lang w:val="en-US" w:eastAsia="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0c795c"/>
    <w:rPr>
      <w:color w:val="605E5C"/>
      <w:shd w:fill="E1DFDD" w:val="clear"/>
    </w:rPr>
  </w:style>
  <w:style w:type="character" w:styleId="Strong">
    <w:name w:val="Strong"/>
    <w:basedOn w:val="DefaultParagraphFont"/>
    <w:uiPriority w:val="22"/>
    <w:qFormat/>
    <w:rsid w:val="000c623d"/>
    <w:rPr>
      <w:b/>
      <w:bCs/>
    </w:rPr>
  </w:style>
  <w:style w:type="character" w:styleId="VisitedInternetLink">
    <w:name w:val="FollowedHyperlink"/>
    <w:rPr>
      <w:color w:val="800000"/>
      <w:u w:val="single"/>
      <w:lang w:val="zxx" w:eastAsia="zxx" w:bidi="zxx"/>
    </w:rPr>
  </w:style>
  <w:style w:type="character" w:styleId="Emphasis">
    <w:name w:val="Emphasis"/>
    <w:qFormat/>
    <w:rPr>
      <w:i/>
      <w:iCs/>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Arial" w:hAnsi="Arial"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lang w:val="zxx" w:eastAsia="zxx" w:bidi="zxx"/>
    </w:rPr>
  </w:style>
  <w:style w:type="paragraph" w:styleId="HeaderandFooter">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paragraph" w:styleId="NormalWeb">
    <w:name w:val="Normal (Web)"/>
    <w:basedOn w:val="Testname"/>
    <w:uiPriority w:val="99"/>
    <w:semiHidden/>
    <w:unhideWhenUsed/>
    <w:qFormat/>
    <w:rsid w:val="000c623d"/>
    <w:pPr>
      <w:spacing w:lineRule="auto" w:line="240" w:beforeAutospacing="1" w:afterAutospacing="1"/>
      <w:ind w:left="0" w:hanging="0"/>
    </w:pPr>
    <w:rPr>
      <w:rFonts w:ascii="Aptos" w:hAnsi="Aptos" w:eastAsia="Calibri" w:cs="Aptos" w:eastAsiaTheme="minorHAnsi"/>
      <w:sz w:val="24"/>
      <w:szCs w:val="24"/>
    </w:rPr>
  </w:style>
  <w:style w:type="paragraph" w:styleId="Quotations">
    <w:name w:val="Quotations"/>
    <w:basedOn w:val="Normal"/>
    <w:qFormat/>
    <w:pPr>
      <w:spacing w:before="0" w:after="283"/>
      <w:ind w:left="567" w:right="567"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inger169@gmail.com" TargetMode="External"/><Relationship Id="rId3" Type="http://schemas.openxmlformats.org/officeDocument/2006/relationships/hyperlink" Target="mailto:briancurvin@gmail.com" TargetMode="External"/><Relationship Id="rId4" Type="http://schemas.openxmlformats.org/officeDocument/2006/relationships/hyperlink" Target="mailto:Funeraldirectordayne@gmail.com" TargetMode="External"/><Relationship Id="rId5" Type="http://schemas.openxmlformats.org/officeDocument/2006/relationships/hyperlink" Target="mailto:wendt704@roadrunner.com" TargetMode="External"/><Relationship Id="rId6" Type="http://schemas.openxmlformats.org/officeDocument/2006/relationships/hyperlink" Target="mailto:raleyjr@aol.com" TargetMode="External"/><Relationship Id="rId7" Type="http://schemas.openxmlformats.org/officeDocument/2006/relationships/hyperlink" Target="mailto:foxhollowfarmnc@gmail.com" TargetMode="External"/><Relationship Id="rId8" Type="http://schemas.openxmlformats.org/officeDocument/2006/relationships/hyperlink" Target="mailto:fastframe375@gmail.com" TargetMode="External"/><Relationship Id="rId9" Type="http://schemas.openxmlformats.org/officeDocument/2006/relationships/hyperlink" Target="mailto:pfcarnolddr@gmail.com" TargetMode="External"/><Relationship Id="rId10" Type="http://schemas.openxmlformats.org/officeDocument/2006/relationships/hyperlink" Target="mailto:wrjones357@pm.me" TargetMode="External"/><Relationship Id="rId11" Type="http://schemas.openxmlformats.org/officeDocument/2006/relationships/hyperlink" Target="mailto:aarondeanstone@gmail.com" TargetMode="External"/><Relationship Id="rId12" Type="http://schemas.openxmlformats.org/officeDocument/2006/relationships/hyperlink" Target="mailto:ralphmiller322@gmail.com" TargetMode="External"/><Relationship Id="rId13" Type="http://schemas.openxmlformats.org/officeDocument/2006/relationships/hyperlink" Target="mailto:Aarondeanstone@gmail.com"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Multiple-choice test or survey kit (for creating 3, 4, or 5-answer questions)</Template>
  <TotalTime>9</TotalTime>
  <Application>LibreOffice/7.3.2.2$Windows_X86_64 LibreOffice_project/49f2b1bff42cfccbd8f788c8dc32c1c309559be0</Application>
  <AppVersion>15.0000</AppVersion>
  <Pages>2</Pages>
  <Words>565</Words>
  <Characters>2998</Characters>
  <CharactersWithSpaces>3620</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2024-11-04T13:39:00Z</dcterms:created>
  <dc:creator>chris may</dc:creator>
  <dc:description/>
  <dc:language>en-US</dc:language>
  <cp:lastModifiedBy>David Wendt</cp:lastModifiedBy>
  <cp:lastPrinted>2018-02-21T13:51:00Z</cp:lastPrinted>
  <dcterms:modified xsi:type="dcterms:W3CDTF">2024-11-04T15:26:42Z</dcterms:modified>
  <cp:revision>4</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